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62" w:rsidRPr="009158B6" w:rsidRDefault="00984D5B" w:rsidP="00726B62">
      <w:pPr>
        <w:tabs>
          <w:tab w:val="left" w:pos="10185"/>
        </w:tabs>
        <w:ind w:right="281"/>
        <w:jc w:val="center"/>
      </w:pPr>
      <w:r w:rsidRPr="009158B6">
        <w:rPr>
          <w:lang w:val="en-US"/>
        </w:rPr>
        <w:t>ДОГОВОР №</w:t>
      </w:r>
      <w:r w:rsidR="00E86BD1" w:rsidRPr="009158B6">
        <w:t xml:space="preserve"> </w:t>
      </w:r>
      <w:r w:rsidR="00754AAF">
        <w:t>______</w:t>
      </w:r>
    </w:p>
    <w:p w:rsidR="009A1790" w:rsidRPr="00017BE4" w:rsidRDefault="009A1790" w:rsidP="009A1790">
      <w:pPr>
        <w:ind w:right="281"/>
        <w:jc w:val="center"/>
        <w:rPr>
          <w:sz w:val="20"/>
          <w:szCs w:val="20"/>
        </w:rPr>
      </w:pPr>
    </w:p>
    <w:tbl>
      <w:tblPr>
        <w:tblW w:w="11051" w:type="dxa"/>
        <w:tblInd w:w="114" w:type="dxa"/>
        <w:tblLayout w:type="fixed"/>
        <w:tblLook w:val="0000"/>
      </w:tblPr>
      <w:tblGrid>
        <w:gridCol w:w="5115"/>
        <w:gridCol w:w="5936"/>
      </w:tblGrid>
      <w:tr w:rsidR="009A1790" w:rsidRPr="00017BE4" w:rsidTr="00017BE4">
        <w:trPr>
          <w:trHeight w:val="325"/>
        </w:trPr>
        <w:tc>
          <w:tcPr>
            <w:tcW w:w="5115" w:type="dxa"/>
            <w:shd w:val="clear" w:color="auto" w:fill="auto"/>
          </w:tcPr>
          <w:p w:rsidR="009A1790" w:rsidRPr="00017BE4" w:rsidRDefault="009A1790" w:rsidP="00471066">
            <w:pPr>
              <w:snapToGrid w:val="0"/>
              <w:ind w:right="281"/>
              <w:rPr>
                <w:sz w:val="20"/>
                <w:szCs w:val="20"/>
              </w:rPr>
            </w:pPr>
            <w:r w:rsidRPr="00017BE4">
              <w:rPr>
                <w:sz w:val="20"/>
                <w:szCs w:val="20"/>
              </w:rPr>
              <w:t xml:space="preserve">г.  </w:t>
            </w:r>
            <w:r w:rsidR="00471066">
              <w:rPr>
                <w:sz w:val="20"/>
                <w:szCs w:val="20"/>
              </w:rPr>
              <w:t>Владивосток</w:t>
            </w:r>
          </w:p>
        </w:tc>
        <w:tc>
          <w:tcPr>
            <w:tcW w:w="5936" w:type="dxa"/>
            <w:shd w:val="clear" w:color="auto" w:fill="auto"/>
          </w:tcPr>
          <w:p w:rsidR="009A1790" w:rsidRPr="00017BE4" w:rsidRDefault="00984D5B" w:rsidP="00754AAF">
            <w:pPr>
              <w:snapToGrid w:val="0"/>
              <w:ind w:right="459"/>
              <w:jc w:val="right"/>
              <w:rPr>
                <w:sz w:val="20"/>
                <w:szCs w:val="20"/>
                <w:lang w:val="en-US"/>
              </w:rPr>
            </w:pPr>
            <w:r w:rsidRPr="00FB285C">
              <w:rPr>
                <w:sz w:val="20"/>
                <w:szCs w:val="20"/>
                <w:highlight w:val="yellow"/>
              </w:rPr>
              <w:t>«</w:t>
            </w:r>
            <w:r w:rsidR="00754AAF">
              <w:rPr>
                <w:sz w:val="20"/>
                <w:szCs w:val="20"/>
                <w:highlight w:val="yellow"/>
              </w:rPr>
              <w:t>___</w:t>
            </w:r>
            <w:r w:rsidRPr="00FB285C">
              <w:rPr>
                <w:sz w:val="20"/>
                <w:szCs w:val="20"/>
                <w:highlight w:val="yellow"/>
              </w:rPr>
              <w:t>»</w:t>
            </w:r>
            <w:r w:rsidR="001C77F5" w:rsidRPr="00FB285C">
              <w:rPr>
                <w:sz w:val="20"/>
                <w:szCs w:val="20"/>
                <w:highlight w:val="yellow"/>
              </w:rPr>
              <w:t xml:space="preserve"> </w:t>
            </w:r>
            <w:r w:rsidR="00754AAF">
              <w:rPr>
                <w:sz w:val="20"/>
                <w:szCs w:val="20"/>
                <w:highlight w:val="yellow"/>
              </w:rPr>
              <w:t>_______</w:t>
            </w:r>
            <w:r w:rsidR="00D61B72" w:rsidRPr="00FB285C">
              <w:rPr>
                <w:sz w:val="20"/>
                <w:szCs w:val="20"/>
                <w:highlight w:val="yellow"/>
                <w:lang w:val="en-US"/>
              </w:rPr>
              <w:t xml:space="preserve"> 20</w:t>
            </w:r>
            <w:r w:rsidR="00D61B72" w:rsidRPr="00FB285C">
              <w:rPr>
                <w:sz w:val="20"/>
                <w:szCs w:val="20"/>
                <w:highlight w:val="yellow"/>
              </w:rPr>
              <w:t>2</w:t>
            </w:r>
            <w:r w:rsidR="00E43142" w:rsidRPr="00FB285C">
              <w:rPr>
                <w:sz w:val="20"/>
                <w:szCs w:val="20"/>
                <w:highlight w:val="yellow"/>
              </w:rPr>
              <w:t>2</w:t>
            </w:r>
            <w:r w:rsidR="00C54D8B" w:rsidRPr="00FB285C">
              <w:rPr>
                <w:sz w:val="20"/>
                <w:szCs w:val="20"/>
                <w:highlight w:val="yellow"/>
              </w:rPr>
              <w:t xml:space="preserve"> </w:t>
            </w:r>
            <w:r w:rsidRPr="00FB285C">
              <w:rPr>
                <w:sz w:val="20"/>
                <w:szCs w:val="20"/>
                <w:highlight w:val="yellow"/>
                <w:lang w:val="en-US"/>
              </w:rPr>
              <w:t>г.</w:t>
            </w:r>
          </w:p>
        </w:tc>
      </w:tr>
    </w:tbl>
    <w:p w:rsidR="001C77F5" w:rsidRDefault="008A0ADD" w:rsidP="00EE62B4">
      <w:pPr>
        <w:ind w:right="-24" w:firstLine="540"/>
        <w:jc w:val="both"/>
        <w:rPr>
          <w:lang w:eastAsia="ru-RU" w:bidi="ar-SA"/>
        </w:rPr>
      </w:pPr>
      <w:r>
        <w:rPr>
          <w:b/>
        </w:rPr>
        <w:t xml:space="preserve">ООО </w:t>
      </w:r>
      <w:r w:rsidR="003E34BC">
        <w:rPr>
          <w:b/>
        </w:rPr>
        <w:t xml:space="preserve">«Центр </w:t>
      </w:r>
      <w:r w:rsidR="00BC3E2A">
        <w:rPr>
          <w:b/>
        </w:rPr>
        <w:t>к</w:t>
      </w:r>
      <w:r w:rsidR="003E34BC">
        <w:rPr>
          <w:b/>
        </w:rPr>
        <w:t xml:space="preserve">валификации и </w:t>
      </w:r>
      <w:r w:rsidR="00BC3E2A">
        <w:rPr>
          <w:b/>
        </w:rPr>
        <w:t>э</w:t>
      </w:r>
      <w:r w:rsidR="003E34BC">
        <w:rPr>
          <w:b/>
        </w:rPr>
        <w:t>кспертиз»</w:t>
      </w:r>
      <w:r w:rsidR="003E34BC" w:rsidRPr="009158B6">
        <w:rPr>
          <w:lang w:eastAsia="ru-RU" w:bidi="ar-SA"/>
        </w:rPr>
        <w:t xml:space="preserve"> в дальнейшем именуемое </w:t>
      </w:r>
      <w:r w:rsidR="003E34BC" w:rsidRPr="009158B6">
        <w:rPr>
          <w:b/>
        </w:rPr>
        <w:t>УЦ</w:t>
      </w:r>
      <w:r w:rsidR="003E34BC" w:rsidRPr="009158B6">
        <w:rPr>
          <w:lang w:eastAsia="ru-RU" w:bidi="ar-SA"/>
        </w:rPr>
        <w:t xml:space="preserve">, в лице </w:t>
      </w:r>
      <w:r w:rsidR="00FB285C">
        <w:rPr>
          <w:lang w:eastAsia="ru-RU" w:bidi="ar-SA"/>
        </w:rPr>
        <w:t xml:space="preserve">генерального </w:t>
      </w:r>
      <w:r w:rsidR="003E34BC">
        <w:rPr>
          <w:lang w:eastAsia="ru-RU" w:bidi="ar-SA"/>
        </w:rPr>
        <w:t>директора Шафрановского Максима Михайловича</w:t>
      </w:r>
      <w:r w:rsidR="003E34BC" w:rsidRPr="009158B6">
        <w:t xml:space="preserve">, </w:t>
      </w:r>
      <w:r w:rsidR="003E34BC" w:rsidRPr="009158B6">
        <w:rPr>
          <w:lang w:eastAsia="ru-RU" w:bidi="ar-SA"/>
        </w:rPr>
        <w:t>действующ</w:t>
      </w:r>
      <w:r w:rsidR="003E34BC">
        <w:rPr>
          <w:lang w:eastAsia="ru-RU" w:bidi="ar-SA"/>
        </w:rPr>
        <w:t>его</w:t>
      </w:r>
      <w:r w:rsidR="003E34BC" w:rsidRPr="009158B6">
        <w:rPr>
          <w:color w:val="FF0000"/>
          <w:lang w:eastAsia="ru-RU" w:bidi="ar-SA"/>
        </w:rPr>
        <w:t xml:space="preserve"> </w:t>
      </w:r>
      <w:r w:rsidR="003E34BC" w:rsidRPr="009158B6">
        <w:rPr>
          <w:lang w:eastAsia="ru-RU" w:bidi="ar-SA"/>
        </w:rPr>
        <w:t xml:space="preserve">на основании </w:t>
      </w:r>
      <w:r w:rsidR="003E34BC" w:rsidRPr="009158B6">
        <w:t xml:space="preserve">Устава, </w:t>
      </w:r>
      <w:r w:rsidR="00D13ED6" w:rsidRPr="009158B6">
        <w:t>с одной стороны и</w:t>
      </w:r>
      <w:r w:rsidR="00754AAF">
        <w:t>__________________</w:t>
      </w:r>
      <w:proofErr w:type="gramStart"/>
      <w:r w:rsidR="00D13ED6">
        <w:t xml:space="preserve"> </w:t>
      </w:r>
      <w:r w:rsidR="00FB285C" w:rsidRPr="00FB285C">
        <w:rPr>
          <w:b/>
        </w:rPr>
        <w:t xml:space="preserve"> </w:t>
      </w:r>
      <w:r w:rsidR="00D13ED6">
        <w:t>,</w:t>
      </w:r>
      <w:proofErr w:type="gramEnd"/>
      <w:r w:rsidR="00D13ED6" w:rsidRPr="009158B6">
        <w:t xml:space="preserve"> </w:t>
      </w:r>
      <w:r w:rsidR="00D13ED6" w:rsidRPr="009158B6">
        <w:rPr>
          <w:lang w:eastAsia="ru-RU" w:bidi="ar-SA"/>
        </w:rPr>
        <w:t>именуем</w:t>
      </w:r>
      <w:r w:rsidR="00D13ED6">
        <w:rPr>
          <w:lang w:eastAsia="ru-RU" w:bidi="ar-SA"/>
        </w:rPr>
        <w:t>ое</w:t>
      </w:r>
      <w:r w:rsidR="00D13ED6" w:rsidRPr="009158B6">
        <w:rPr>
          <w:lang w:eastAsia="ru-RU" w:bidi="ar-SA"/>
        </w:rPr>
        <w:t xml:space="preserve"> в дальнейшем </w:t>
      </w:r>
      <w:r w:rsidR="00D13ED6" w:rsidRPr="009158B6">
        <w:rPr>
          <w:b/>
          <w:lang w:eastAsia="ru-RU" w:bidi="ar-SA"/>
        </w:rPr>
        <w:t>Заказчик</w:t>
      </w:r>
      <w:r w:rsidR="00D13ED6" w:rsidRPr="009158B6">
        <w:rPr>
          <w:lang w:eastAsia="ru-RU" w:bidi="ar-SA"/>
        </w:rPr>
        <w:t>, в лице</w:t>
      </w:r>
      <w:r w:rsidR="00636958">
        <w:rPr>
          <w:lang w:eastAsia="ru-RU" w:bidi="ar-SA"/>
        </w:rPr>
        <w:t xml:space="preserve"> </w:t>
      </w:r>
      <w:r w:rsidR="00E43142">
        <w:rPr>
          <w:lang w:eastAsia="ru-RU" w:bidi="ar-SA"/>
        </w:rPr>
        <w:t>генерального</w:t>
      </w:r>
      <w:r w:rsidR="00636958" w:rsidRPr="00636958">
        <w:rPr>
          <w:lang w:eastAsia="ru-RU" w:bidi="ar-SA"/>
        </w:rPr>
        <w:t xml:space="preserve"> директора </w:t>
      </w:r>
      <w:r w:rsidR="00FB285C" w:rsidRPr="00FB285C">
        <w:rPr>
          <w:lang w:eastAsia="ru-RU" w:bidi="ar-SA"/>
        </w:rPr>
        <w:t xml:space="preserve"> </w:t>
      </w:r>
      <w:r w:rsidR="00754AAF">
        <w:rPr>
          <w:lang w:eastAsia="ru-RU" w:bidi="ar-SA"/>
        </w:rPr>
        <w:t>______________________</w:t>
      </w:r>
      <w:r w:rsidR="00636958" w:rsidRPr="00636958">
        <w:rPr>
          <w:lang w:eastAsia="ru-RU" w:bidi="ar-SA"/>
        </w:rPr>
        <w:t xml:space="preserve">, действующего на основании </w:t>
      </w:r>
      <w:r w:rsidR="00E43142">
        <w:rPr>
          <w:lang w:eastAsia="ru-RU" w:bidi="ar-SA"/>
        </w:rPr>
        <w:t>Устава</w:t>
      </w:r>
      <w:r w:rsidR="00636958">
        <w:rPr>
          <w:lang w:eastAsia="ru-RU" w:bidi="ar-SA"/>
        </w:rPr>
        <w:t xml:space="preserve">, </w:t>
      </w:r>
      <w:r w:rsidR="003E34BC" w:rsidRPr="009158B6">
        <w:rPr>
          <w:lang w:eastAsia="ru-RU" w:bidi="ar-SA"/>
        </w:rPr>
        <w:t xml:space="preserve">с другой стороны, вместе именуемые </w:t>
      </w:r>
      <w:r w:rsidR="003E34BC" w:rsidRPr="00DE3E53">
        <w:rPr>
          <w:b/>
          <w:lang w:eastAsia="ru-RU" w:bidi="ar-SA"/>
        </w:rPr>
        <w:t>стороны</w:t>
      </w:r>
      <w:r w:rsidR="003E34BC" w:rsidRPr="009158B6">
        <w:rPr>
          <w:lang w:eastAsia="ru-RU" w:bidi="ar-SA"/>
        </w:rPr>
        <w:t>, заключили настоящий Договор о</w:t>
      </w:r>
      <w:r w:rsidR="001C77F5" w:rsidRPr="009158B6">
        <w:rPr>
          <w:lang w:eastAsia="ru-RU" w:bidi="ar-SA"/>
        </w:rPr>
        <w:t xml:space="preserve"> нижеследующем:</w:t>
      </w:r>
    </w:p>
    <w:p w:rsidR="00636958" w:rsidRPr="009158B6" w:rsidRDefault="00636958" w:rsidP="00EE62B4">
      <w:pPr>
        <w:ind w:right="-24" w:firstLine="540"/>
        <w:jc w:val="both"/>
      </w:pPr>
    </w:p>
    <w:tbl>
      <w:tblPr>
        <w:tblW w:w="107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4"/>
        <w:gridCol w:w="4966"/>
        <w:gridCol w:w="271"/>
      </w:tblGrid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BE4" w:rsidRPr="009158B6" w:rsidRDefault="00017BE4" w:rsidP="00545045">
            <w:pPr>
              <w:tabs>
                <w:tab w:val="left" w:pos="714"/>
                <w:tab w:val="left" w:pos="1434"/>
              </w:tabs>
              <w:spacing w:before="200" w:after="240" w:line="100" w:lineRule="atLeast"/>
              <w:ind w:left="360"/>
              <w:jc w:val="center"/>
            </w:pPr>
            <w:r w:rsidRPr="009158B6">
              <w:rPr>
                <w:b/>
                <w:lang w:eastAsia="ru-RU" w:bidi="ar-SA"/>
              </w:rPr>
              <w:t>1. ПРЕДМЕТ ДОГОВОРА</w:t>
            </w: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BE4" w:rsidRPr="009158B6" w:rsidRDefault="00284666" w:rsidP="00E771BF">
            <w:pPr>
              <w:numPr>
                <w:ilvl w:val="1"/>
                <w:numId w:val="14"/>
              </w:numPr>
              <w:spacing w:line="100" w:lineRule="atLeast"/>
              <w:jc w:val="both"/>
              <w:rPr>
                <w:lang w:eastAsia="ru-RU" w:bidi="ar-SA"/>
              </w:rPr>
            </w:pPr>
            <w:r w:rsidRPr="009158B6">
              <w:rPr>
                <w:lang w:eastAsia="ru-RU" w:bidi="ar-SA"/>
              </w:rPr>
              <w:t xml:space="preserve">УЦ оказывает Заказчику услуги по выгрузке данных заказчика о выданных </w:t>
            </w:r>
            <w:proofErr w:type="gramStart"/>
            <w:r w:rsidRPr="009158B6">
              <w:rPr>
                <w:lang w:eastAsia="ru-RU" w:bidi="ar-SA"/>
              </w:rPr>
              <w:t>документах</w:t>
            </w:r>
            <w:proofErr w:type="gramEnd"/>
            <w:r w:rsidRPr="009158B6">
              <w:rPr>
                <w:lang w:eastAsia="ru-RU" w:bidi="ar-SA"/>
              </w:rPr>
              <w:t xml:space="preserve"> об образовании и (или) о квалификации на портал </w:t>
            </w:r>
            <w:r w:rsidRPr="00A51EF9">
              <w:rPr>
                <w:b/>
                <w:lang w:eastAsia="ru-RU" w:bidi="ar-SA"/>
              </w:rPr>
              <w:t>Федеральной Информационной Системы «Федеральный реестр сведений о документах об образовании и (или) о квалификации, документах об обучении» (</w:t>
            </w:r>
            <w:r>
              <w:rPr>
                <w:b/>
                <w:lang w:eastAsia="ru-RU" w:bidi="ar-SA"/>
              </w:rPr>
              <w:t xml:space="preserve">далее </w:t>
            </w:r>
            <w:r w:rsidRPr="00A51EF9">
              <w:rPr>
                <w:b/>
                <w:lang w:eastAsia="ru-RU" w:bidi="ar-SA"/>
              </w:rPr>
              <w:t>ФИС ФРДО)</w:t>
            </w:r>
            <w:r w:rsidRPr="009158B6">
              <w:rPr>
                <w:lang w:eastAsia="ru-RU" w:bidi="ar-SA"/>
              </w:rPr>
              <w:t xml:space="preserve"> и обеспечивает информационно-консультационную поддержку Заказчика по работе в ФИС ФРДО (далее – услуги), а Заказчик обязуется принять и оплатить данные услуги.</w:t>
            </w:r>
          </w:p>
          <w:p w:rsidR="00017BE4" w:rsidRPr="009158B6" w:rsidRDefault="00017BE4" w:rsidP="00545045">
            <w:pPr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>1.2. Оказание услуг осуществляется на основании заявления Заказчика и в соответствии с</w:t>
            </w:r>
            <w:r w:rsidR="00ED27CC" w:rsidRPr="009158B6">
              <w:rPr>
                <w:lang w:eastAsia="ru-RU" w:bidi="ar-SA"/>
              </w:rPr>
              <w:t>о</w:t>
            </w:r>
            <w:r w:rsidRPr="009158B6">
              <w:rPr>
                <w:lang w:eastAsia="ru-RU" w:bidi="ar-SA"/>
              </w:rPr>
              <w:t xml:space="preserve"> </w:t>
            </w:r>
            <w:r w:rsidR="00ED27CC" w:rsidRPr="009158B6">
              <w:rPr>
                <w:lang w:eastAsia="ru-RU" w:bidi="ar-SA"/>
              </w:rPr>
              <w:t>спецификацией</w:t>
            </w:r>
            <w:r w:rsidRPr="009158B6">
              <w:rPr>
                <w:lang w:eastAsia="ru-RU" w:bidi="ar-SA"/>
              </w:rPr>
              <w:t xml:space="preserve"> (Приложение №1 к настоящему договору).</w:t>
            </w:r>
          </w:p>
          <w:p w:rsidR="00017BE4" w:rsidRPr="00E25801" w:rsidRDefault="00017BE4" w:rsidP="00ED27CC">
            <w:pPr>
              <w:spacing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BE4" w:rsidRPr="009158B6" w:rsidRDefault="00017BE4" w:rsidP="00545045">
            <w:pPr>
              <w:spacing w:before="200" w:after="240" w:line="100" w:lineRule="atLeast"/>
              <w:ind w:left="714" w:hanging="357"/>
              <w:jc w:val="center"/>
            </w:pPr>
            <w:r w:rsidRPr="009158B6">
              <w:rPr>
                <w:b/>
                <w:lang w:eastAsia="ru-RU" w:bidi="ar-SA"/>
              </w:rPr>
              <w:t>2. ОБЯЗАННОСТИ СТОРОН</w:t>
            </w: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BE4" w:rsidRPr="009158B6" w:rsidRDefault="00017BE4" w:rsidP="00545045">
            <w:pPr>
              <w:tabs>
                <w:tab w:val="left" w:pos="851"/>
              </w:tabs>
              <w:spacing w:line="100" w:lineRule="atLeast"/>
              <w:jc w:val="both"/>
            </w:pPr>
            <w:r w:rsidRPr="00E25801">
              <w:rPr>
                <w:sz w:val="20"/>
                <w:szCs w:val="20"/>
                <w:lang w:eastAsia="ru-RU" w:bidi="ar-SA"/>
              </w:rPr>
              <w:t xml:space="preserve">2.1. </w:t>
            </w:r>
            <w:r w:rsidR="000E1E2A" w:rsidRPr="009158B6">
              <w:rPr>
                <w:lang w:eastAsia="ru-RU" w:bidi="ar-SA"/>
              </w:rPr>
              <w:t>УЦ</w:t>
            </w:r>
            <w:r w:rsidRPr="009158B6">
              <w:rPr>
                <w:lang w:eastAsia="ru-RU" w:bidi="ar-SA"/>
              </w:rPr>
              <w:t xml:space="preserve"> обязуется:</w:t>
            </w:r>
          </w:p>
          <w:p w:rsidR="00A70F10" w:rsidRPr="009158B6" w:rsidRDefault="00A70F10" w:rsidP="002D7349">
            <w:pPr>
              <w:tabs>
                <w:tab w:val="left" w:pos="851"/>
                <w:tab w:val="left" w:pos="1440"/>
              </w:tabs>
              <w:suppressAutoHyphens w:val="0"/>
              <w:autoSpaceDE w:val="0"/>
              <w:autoSpaceDN w:val="0"/>
              <w:adjustRightInd w:val="0"/>
              <w:spacing w:line="100" w:lineRule="atLeast"/>
              <w:jc w:val="both"/>
              <w:rPr>
                <w:lang w:eastAsia="ru-RU" w:bidi="ar-SA"/>
              </w:rPr>
            </w:pPr>
            <w:r w:rsidRPr="009158B6">
              <w:rPr>
                <w:lang w:eastAsia="ru-RU" w:bidi="ar-SA"/>
              </w:rPr>
              <w:t>2.1.</w:t>
            </w:r>
            <w:r w:rsidR="004A5C5A">
              <w:rPr>
                <w:lang w:eastAsia="ru-RU" w:bidi="ar-SA"/>
              </w:rPr>
              <w:t>1</w:t>
            </w:r>
            <w:proofErr w:type="gramStart"/>
            <w:r w:rsidRPr="009158B6">
              <w:rPr>
                <w:lang w:eastAsia="ru-RU" w:bidi="ar-SA"/>
              </w:rPr>
              <w:t xml:space="preserve"> О</w:t>
            </w:r>
            <w:proofErr w:type="gramEnd"/>
            <w:r w:rsidRPr="009158B6">
              <w:rPr>
                <w:lang w:eastAsia="ru-RU" w:bidi="ar-SA"/>
              </w:rPr>
              <w:t>существлять обработку персональных данных на основании поручения на обработку персональных данных (</w:t>
            </w:r>
            <w:r w:rsidR="00FF5FC4" w:rsidRPr="009158B6">
              <w:rPr>
                <w:lang w:eastAsia="ru-RU" w:bidi="ar-SA"/>
              </w:rPr>
              <w:t>П</w:t>
            </w:r>
            <w:r w:rsidRPr="009158B6">
              <w:rPr>
                <w:lang w:eastAsia="ru-RU" w:bidi="ar-SA"/>
              </w:rPr>
              <w:t>риложение 2 к настоящему договору);</w:t>
            </w:r>
          </w:p>
          <w:p w:rsidR="00A70F10" w:rsidRPr="009158B6" w:rsidRDefault="00A840D8" w:rsidP="002D7349">
            <w:pPr>
              <w:tabs>
                <w:tab w:val="left" w:pos="851"/>
                <w:tab w:val="left" w:pos="1440"/>
              </w:tabs>
              <w:suppressAutoHyphens w:val="0"/>
              <w:autoSpaceDE w:val="0"/>
              <w:autoSpaceDN w:val="0"/>
              <w:adjustRightInd w:val="0"/>
              <w:spacing w:line="100" w:lineRule="atLeast"/>
              <w:jc w:val="both"/>
              <w:rPr>
                <w:lang w:eastAsia="ru-RU" w:bidi="ar-SA"/>
              </w:rPr>
            </w:pPr>
            <w:r w:rsidRPr="009158B6">
              <w:rPr>
                <w:lang w:eastAsia="ru-RU" w:bidi="ar-SA"/>
              </w:rPr>
              <w:t>2.1.</w:t>
            </w:r>
            <w:r w:rsidR="004A5C5A">
              <w:rPr>
                <w:lang w:eastAsia="ru-RU" w:bidi="ar-SA"/>
              </w:rPr>
              <w:t>2</w:t>
            </w:r>
            <w:proofErr w:type="gramStart"/>
            <w:r w:rsidRPr="009158B6">
              <w:rPr>
                <w:lang w:eastAsia="ru-RU" w:bidi="ar-SA"/>
              </w:rPr>
              <w:t xml:space="preserve"> </w:t>
            </w:r>
            <w:r w:rsidR="00A70F10" w:rsidRPr="009158B6">
              <w:rPr>
                <w:lang w:eastAsia="ru-RU" w:bidi="ar-SA"/>
              </w:rPr>
              <w:t>С</w:t>
            </w:r>
            <w:proofErr w:type="gramEnd"/>
            <w:r w:rsidR="00A70F10" w:rsidRPr="009158B6">
              <w:rPr>
                <w:lang w:eastAsia="ru-RU" w:bidi="ar-SA"/>
              </w:rPr>
              <w:t>облюдать конфиденциальность персональных данных и обеспечивать безопасность персональных данных при их обработке;</w:t>
            </w:r>
          </w:p>
          <w:p w:rsidR="00000851" w:rsidRPr="009158B6" w:rsidRDefault="00000851" w:rsidP="002D7349">
            <w:pPr>
              <w:tabs>
                <w:tab w:val="left" w:pos="851"/>
                <w:tab w:val="left" w:pos="1440"/>
              </w:tabs>
              <w:suppressAutoHyphens w:val="0"/>
              <w:autoSpaceDE w:val="0"/>
              <w:autoSpaceDN w:val="0"/>
              <w:adjustRightInd w:val="0"/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>2.1.</w:t>
            </w:r>
            <w:r w:rsidR="004A5C5A">
              <w:rPr>
                <w:lang w:eastAsia="ru-RU" w:bidi="ar-SA"/>
              </w:rPr>
              <w:t>3</w:t>
            </w:r>
            <w:proofErr w:type="gramStart"/>
            <w:r w:rsidRPr="009158B6">
              <w:rPr>
                <w:lang w:eastAsia="ru-RU" w:bidi="ar-SA"/>
              </w:rPr>
              <w:t xml:space="preserve"> О</w:t>
            </w:r>
            <w:proofErr w:type="gramEnd"/>
            <w:r w:rsidRPr="009158B6">
              <w:rPr>
                <w:lang w:eastAsia="ru-RU" w:bidi="ar-SA"/>
              </w:rPr>
              <w:t>существлять выгрузку данных заказчика в ФИС ФРДО;</w:t>
            </w:r>
          </w:p>
          <w:p w:rsidR="00000851" w:rsidRPr="009158B6" w:rsidRDefault="00000851" w:rsidP="002D7349">
            <w:pPr>
              <w:tabs>
                <w:tab w:val="left" w:pos="851"/>
                <w:tab w:val="left" w:pos="1440"/>
              </w:tabs>
              <w:suppressAutoHyphens w:val="0"/>
              <w:autoSpaceDE w:val="0"/>
              <w:autoSpaceDN w:val="0"/>
              <w:adjustRightInd w:val="0"/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>2.1.</w:t>
            </w:r>
            <w:r w:rsidR="004A5C5A">
              <w:rPr>
                <w:lang w:eastAsia="ru-RU" w:bidi="ar-SA"/>
              </w:rPr>
              <w:t>4</w:t>
            </w:r>
            <w:r w:rsidRPr="009158B6">
              <w:rPr>
                <w:lang w:eastAsia="ru-RU" w:bidi="ar-SA"/>
              </w:rPr>
              <w:t>. Обеспечивать информационно-консультационную поддержку Заказчика по работе в ФИС ФРДО</w:t>
            </w:r>
            <w:r w:rsidR="00636958">
              <w:rPr>
                <w:lang w:eastAsia="ru-RU" w:bidi="ar-SA"/>
              </w:rPr>
              <w:t>;</w:t>
            </w:r>
          </w:p>
          <w:p w:rsidR="00F628E3" w:rsidRPr="009158B6" w:rsidRDefault="00F628E3" w:rsidP="002D7349">
            <w:pPr>
              <w:tabs>
                <w:tab w:val="left" w:pos="851"/>
                <w:tab w:val="left" w:pos="1440"/>
              </w:tabs>
              <w:suppressAutoHyphens w:val="0"/>
              <w:autoSpaceDE w:val="0"/>
              <w:autoSpaceDN w:val="0"/>
              <w:adjustRightInd w:val="0"/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>2.1.</w:t>
            </w:r>
            <w:r w:rsidR="004A5C5A">
              <w:rPr>
                <w:lang w:eastAsia="ru-RU" w:bidi="ar-SA"/>
              </w:rPr>
              <w:t>5</w:t>
            </w:r>
            <w:r w:rsidRPr="009158B6">
              <w:rPr>
                <w:lang w:eastAsia="ru-RU" w:bidi="ar-SA"/>
              </w:rPr>
              <w:t>. Произвести уничтожение исходных файлов заказчика (заполненных файлов-шаблонов, содержащих персональные данные) в срок</w:t>
            </w:r>
            <w:r w:rsidR="002D7349" w:rsidRPr="009158B6">
              <w:rPr>
                <w:lang w:eastAsia="ru-RU" w:bidi="ar-SA"/>
              </w:rPr>
              <w:t>,</w:t>
            </w:r>
            <w:r w:rsidRPr="009158B6">
              <w:rPr>
                <w:lang w:eastAsia="ru-RU" w:bidi="ar-SA"/>
              </w:rPr>
              <w:t xml:space="preserve"> не превышающий 30 рабочих дней</w:t>
            </w:r>
            <w:r w:rsidR="002D7349" w:rsidRPr="009158B6">
              <w:rPr>
                <w:lang w:eastAsia="ru-RU" w:bidi="ar-SA"/>
              </w:rPr>
              <w:t>,</w:t>
            </w:r>
            <w:r w:rsidRPr="009158B6">
              <w:rPr>
                <w:lang w:eastAsia="ru-RU" w:bidi="ar-SA"/>
              </w:rPr>
              <w:t xml:space="preserve"> </w:t>
            </w:r>
            <w:proofErr w:type="gramStart"/>
            <w:r w:rsidRPr="009158B6">
              <w:rPr>
                <w:lang w:eastAsia="ru-RU" w:bidi="ar-SA"/>
              </w:rPr>
              <w:t>с даты окончания</w:t>
            </w:r>
            <w:proofErr w:type="gramEnd"/>
            <w:r w:rsidRPr="009158B6">
              <w:rPr>
                <w:lang w:eastAsia="ru-RU" w:bidi="ar-SA"/>
              </w:rPr>
              <w:t xml:space="preserve"> </w:t>
            </w:r>
            <w:r w:rsidR="002D7349" w:rsidRPr="009158B6">
              <w:rPr>
                <w:lang w:eastAsia="ru-RU" w:bidi="ar-SA"/>
              </w:rPr>
              <w:t xml:space="preserve">срока действия </w:t>
            </w:r>
            <w:r w:rsidRPr="009158B6">
              <w:rPr>
                <w:lang w:eastAsia="ru-RU" w:bidi="ar-SA"/>
              </w:rPr>
              <w:t>настоящего договора.</w:t>
            </w:r>
          </w:p>
          <w:p w:rsidR="00017BE4" w:rsidRPr="009158B6" w:rsidRDefault="00017BE4" w:rsidP="00A241F8">
            <w:pPr>
              <w:tabs>
                <w:tab w:val="left" w:pos="0"/>
                <w:tab w:val="left" w:pos="567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>2.2. Заказчик обязуется:</w:t>
            </w:r>
          </w:p>
          <w:p w:rsidR="00017BE4" w:rsidRPr="009158B6" w:rsidRDefault="00017BE4" w:rsidP="00545045">
            <w:pPr>
              <w:tabs>
                <w:tab w:val="left" w:pos="851"/>
              </w:tabs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>2.2.</w:t>
            </w:r>
            <w:r w:rsidR="006B1E92" w:rsidRPr="009158B6">
              <w:rPr>
                <w:lang w:eastAsia="ru-RU" w:bidi="ar-SA"/>
              </w:rPr>
              <w:t>1</w:t>
            </w:r>
            <w:r w:rsidRPr="009158B6">
              <w:rPr>
                <w:lang w:eastAsia="ru-RU" w:bidi="ar-SA"/>
              </w:rPr>
              <w:t xml:space="preserve">. Обеспечить достоверность предоставляемой в </w:t>
            </w:r>
            <w:r w:rsidR="000E1E2A" w:rsidRPr="009158B6">
              <w:rPr>
                <w:lang w:eastAsia="ru-RU" w:bidi="ar-SA"/>
              </w:rPr>
              <w:t>УЦ</w:t>
            </w:r>
            <w:r w:rsidRPr="009158B6">
              <w:rPr>
                <w:lang w:eastAsia="ru-RU" w:bidi="ar-SA"/>
              </w:rPr>
              <w:t xml:space="preserve"> информации;</w:t>
            </w:r>
          </w:p>
          <w:p w:rsidR="00017BE4" w:rsidRPr="009158B6" w:rsidRDefault="00017BE4" w:rsidP="00545045">
            <w:pPr>
              <w:tabs>
                <w:tab w:val="left" w:pos="851"/>
                <w:tab w:val="left" w:pos="1275"/>
              </w:tabs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>2.2.</w:t>
            </w:r>
            <w:r w:rsidR="006B1E92" w:rsidRPr="009158B6">
              <w:rPr>
                <w:lang w:eastAsia="ru-RU" w:bidi="ar-SA"/>
              </w:rPr>
              <w:t>2</w:t>
            </w:r>
            <w:r w:rsidRPr="009158B6">
              <w:rPr>
                <w:lang w:eastAsia="ru-RU" w:bidi="ar-SA"/>
              </w:rPr>
              <w:t>. Соблюдать требования по обеспечению безопасности использования электронной подписи;</w:t>
            </w:r>
          </w:p>
          <w:p w:rsidR="00017BE4" w:rsidRPr="009158B6" w:rsidRDefault="00017BE4" w:rsidP="00545045">
            <w:pPr>
              <w:tabs>
                <w:tab w:val="left" w:pos="851"/>
                <w:tab w:val="left" w:pos="1275"/>
              </w:tabs>
              <w:spacing w:line="100" w:lineRule="atLeast"/>
              <w:jc w:val="both"/>
              <w:rPr>
                <w:lang w:eastAsia="ru-RU" w:bidi="ar-SA"/>
              </w:rPr>
            </w:pPr>
            <w:r w:rsidRPr="009158B6">
              <w:rPr>
                <w:lang w:eastAsia="ru-RU" w:bidi="ar-SA"/>
              </w:rPr>
              <w:t>2.2.</w:t>
            </w:r>
            <w:r w:rsidR="006B1E92" w:rsidRPr="009158B6">
              <w:rPr>
                <w:lang w:eastAsia="ru-RU" w:bidi="ar-SA"/>
              </w:rPr>
              <w:t>3</w:t>
            </w:r>
            <w:r w:rsidRPr="009158B6">
              <w:rPr>
                <w:lang w:eastAsia="ru-RU" w:bidi="ar-SA"/>
              </w:rPr>
              <w:t>. Произвести оплату на согласованных настоящим договором условиях.</w:t>
            </w:r>
          </w:p>
          <w:p w:rsidR="00000851" w:rsidRPr="009158B6" w:rsidRDefault="00000851" w:rsidP="00545045">
            <w:pPr>
              <w:tabs>
                <w:tab w:val="left" w:pos="567"/>
              </w:tabs>
              <w:spacing w:line="100" w:lineRule="atLeast"/>
              <w:jc w:val="both"/>
              <w:rPr>
                <w:lang w:eastAsia="ru-RU" w:bidi="ar-SA"/>
              </w:rPr>
            </w:pPr>
            <w:r w:rsidRPr="009158B6">
              <w:rPr>
                <w:lang w:eastAsia="ru-RU" w:bidi="ar-SA"/>
              </w:rPr>
              <w:t>2.2.</w:t>
            </w:r>
            <w:r w:rsidR="006B1E92" w:rsidRPr="009158B6">
              <w:rPr>
                <w:lang w:eastAsia="ru-RU" w:bidi="ar-SA"/>
              </w:rPr>
              <w:t>4</w:t>
            </w:r>
            <w:r w:rsidRPr="009158B6">
              <w:rPr>
                <w:lang w:eastAsia="ru-RU" w:bidi="ar-SA"/>
              </w:rPr>
              <w:t>. Предостав</w:t>
            </w:r>
            <w:r w:rsidR="00226483" w:rsidRPr="009158B6">
              <w:rPr>
                <w:lang w:eastAsia="ru-RU" w:bidi="ar-SA"/>
              </w:rPr>
              <w:t>лять</w:t>
            </w:r>
            <w:r w:rsidRPr="009158B6">
              <w:rPr>
                <w:lang w:eastAsia="ru-RU" w:bidi="ar-SA"/>
              </w:rPr>
              <w:t xml:space="preserve"> в УЦ заполненный файл</w:t>
            </w:r>
            <w:r w:rsidR="00E5094F" w:rsidRPr="009158B6">
              <w:rPr>
                <w:lang w:eastAsia="ru-RU" w:bidi="ar-SA"/>
              </w:rPr>
              <w:t>-шаблон</w:t>
            </w:r>
            <w:r w:rsidRPr="009158B6">
              <w:rPr>
                <w:lang w:eastAsia="ru-RU" w:bidi="ar-SA"/>
              </w:rPr>
              <w:t xml:space="preserve">, содержащий информацию о выданных заказчиком </w:t>
            </w:r>
            <w:proofErr w:type="gramStart"/>
            <w:r w:rsidRPr="009158B6">
              <w:rPr>
                <w:lang w:eastAsia="ru-RU" w:bidi="ar-SA"/>
              </w:rPr>
              <w:t>документах</w:t>
            </w:r>
            <w:proofErr w:type="gramEnd"/>
            <w:r w:rsidRPr="009158B6">
              <w:rPr>
                <w:lang w:eastAsia="ru-RU" w:bidi="ar-SA"/>
              </w:rPr>
              <w:t xml:space="preserve"> о</w:t>
            </w:r>
            <w:r w:rsidR="002D7349" w:rsidRPr="009158B6">
              <w:rPr>
                <w:lang w:eastAsia="ru-RU" w:bidi="ar-SA"/>
              </w:rPr>
              <w:t>б</w:t>
            </w:r>
            <w:r w:rsidRPr="009158B6">
              <w:rPr>
                <w:lang w:eastAsia="ru-RU" w:bidi="ar-SA"/>
              </w:rPr>
              <w:t xml:space="preserve"> образовании, который необходимо загрузить в ФИС ФРДО</w:t>
            </w:r>
            <w:r w:rsidR="00DA2506">
              <w:rPr>
                <w:lang w:eastAsia="ru-RU" w:bidi="ar-SA"/>
              </w:rPr>
              <w:t>, подписанный собственной ЭЦП</w:t>
            </w:r>
            <w:r w:rsidRPr="009158B6">
              <w:rPr>
                <w:lang w:eastAsia="ru-RU" w:bidi="ar-SA"/>
              </w:rPr>
              <w:t>.</w:t>
            </w:r>
          </w:p>
          <w:p w:rsidR="00017BE4" w:rsidRPr="00E25801" w:rsidRDefault="00017BE4" w:rsidP="00A426EA">
            <w:pPr>
              <w:tabs>
                <w:tab w:val="left" w:pos="567"/>
              </w:tabs>
              <w:spacing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BE4" w:rsidRPr="009158B6" w:rsidRDefault="00017BE4" w:rsidP="00545045">
            <w:pPr>
              <w:spacing w:before="200" w:after="240" w:line="100" w:lineRule="atLeast"/>
              <w:ind w:left="714" w:hanging="357"/>
              <w:jc w:val="center"/>
            </w:pPr>
            <w:r w:rsidRPr="009158B6">
              <w:rPr>
                <w:b/>
                <w:lang w:eastAsia="ru-RU" w:bidi="ar-SA"/>
              </w:rPr>
              <w:t>3. СТОИМОСТЬ УСЛУГ И ПОРЯДОК РАСЧЕТОВ</w:t>
            </w: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C94" w:rsidRPr="001A4DF7" w:rsidRDefault="00017BE4" w:rsidP="00545045">
            <w:pPr>
              <w:tabs>
                <w:tab w:val="left" w:pos="426"/>
                <w:tab w:val="left" w:pos="851"/>
              </w:tabs>
              <w:spacing w:line="100" w:lineRule="atLeast"/>
              <w:jc w:val="both"/>
              <w:rPr>
                <w:lang w:eastAsia="ru-RU" w:bidi="ar-SA"/>
              </w:rPr>
            </w:pPr>
            <w:r w:rsidRPr="00757DF2">
              <w:rPr>
                <w:sz w:val="20"/>
                <w:szCs w:val="20"/>
                <w:lang w:eastAsia="ru-RU" w:bidi="ar-SA"/>
              </w:rPr>
              <w:t xml:space="preserve">3.1. </w:t>
            </w:r>
            <w:r w:rsidRPr="001A4DF7">
              <w:rPr>
                <w:lang w:eastAsia="ru-RU" w:bidi="ar-SA"/>
              </w:rPr>
              <w:t>Сумма оплаты по договору определяется в соответствии с</w:t>
            </w:r>
            <w:r w:rsidR="00ED27CC" w:rsidRPr="001A4DF7">
              <w:rPr>
                <w:lang w:eastAsia="ru-RU" w:bidi="ar-SA"/>
              </w:rPr>
              <w:t>о</w:t>
            </w:r>
            <w:r w:rsidRPr="001A4DF7">
              <w:rPr>
                <w:lang w:eastAsia="ru-RU" w:bidi="ar-SA"/>
              </w:rPr>
              <w:t xml:space="preserve"> </w:t>
            </w:r>
            <w:r w:rsidR="00ED27CC" w:rsidRPr="001A4DF7">
              <w:rPr>
                <w:lang w:eastAsia="ru-RU" w:bidi="ar-SA"/>
              </w:rPr>
              <w:t>спецификацией</w:t>
            </w:r>
            <w:r w:rsidRPr="001A4DF7">
              <w:rPr>
                <w:lang w:eastAsia="ru-RU" w:bidi="ar-SA"/>
              </w:rPr>
              <w:t xml:space="preserve"> (Приложение № 1 к настоящему Договору), котор</w:t>
            </w:r>
            <w:r w:rsidR="00434520" w:rsidRPr="001A4DF7">
              <w:rPr>
                <w:lang w:eastAsia="ru-RU" w:bidi="ar-SA"/>
              </w:rPr>
              <w:t>ая</w:t>
            </w:r>
            <w:r w:rsidRPr="001A4DF7">
              <w:rPr>
                <w:color w:val="FF0000"/>
                <w:lang w:eastAsia="ru-RU" w:bidi="ar-SA"/>
              </w:rPr>
              <w:t xml:space="preserve"> </w:t>
            </w:r>
            <w:r w:rsidRPr="001A4DF7">
              <w:rPr>
                <w:lang w:eastAsia="ru-RU" w:bidi="ar-SA"/>
              </w:rPr>
              <w:t>является неотъемлемой частью Договора</w:t>
            </w:r>
            <w:r w:rsidR="00AE6F6B" w:rsidRPr="001A4DF7">
              <w:rPr>
                <w:lang w:eastAsia="ru-RU" w:bidi="ar-SA"/>
              </w:rPr>
              <w:t xml:space="preserve"> </w:t>
            </w:r>
            <w:r w:rsidR="003A6C10" w:rsidRPr="001A4DF7">
              <w:rPr>
                <w:lang w:eastAsia="ru-RU" w:bidi="ar-SA"/>
              </w:rPr>
              <w:t xml:space="preserve">и составляет </w:t>
            </w:r>
            <w:r w:rsidR="00636958" w:rsidRPr="00636958">
              <w:rPr>
                <w:b/>
                <w:lang w:eastAsia="ru-RU" w:bidi="ar-SA"/>
              </w:rPr>
              <w:t>18</w:t>
            </w:r>
            <w:r w:rsidR="00327187" w:rsidRPr="00636958">
              <w:rPr>
                <w:b/>
                <w:lang w:eastAsia="ru-RU" w:bidi="ar-SA"/>
              </w:rPr>
              <w:t xml:space="preserve"> 000</w:t>
            </w:r>
            <w:r w:rsidR="002D7349" w:rsidRPr="00636958">
              <w:rPr>
                <w:b/>
                <w:lang w:eastAsia="ru-RU" w:bidi="ar-SA"/>
              </w:rPr>
              <w:t xml:space="preserve"> (</w:t>
            </w:r>
            <w:r w:rsidR="00636958" w:rsidRPr="00636958">
              <w:rPr>
                <w:b/>
                <w:lang w:eastAsia="ru-RU" w:bidi="ar-SA"/>
              </w:rPr>
              <w:t>восемнадцать</w:t>
            </w:r>
            <w:r w:rsidR="00585590" w:rsidRPr="00636958">
              <w:rPr>
                <w:b/>
                <w:lang w:eastAsia="ru-RU" w:bidi="ar-SA"/>
              </w:rPr>
              <w:t xml:space="preserve"> тысяч</w:t>
            </w:r>
            <w:r w:rsidR="002D7349" w:rsidRPr="00636958">
              <w:rPr>
                <w:b/>
                <w:lang w:eastAsia="ru-RU" w:bidi="ar-SA"/>
              </w:rPr>
              <w:t>)</w:t>
            </w:r>
            <w:r w:rsidR="009A2A66" w:rsidRPr="001A4DF7">
              <w:rPr>
                <w:lang w:eastAsia="ru-RU" w:bidi="ar-SA"/>
              </w:rPr>
              <w:t xml:space="preserve"> </w:t>
            </w:r>
            <w:r w:rsidR="00AE6F6B" w:rsidRPr="001A4DF7">
              <w:rPr>
                <w:lang w:eastAsia="ru-RU" w:bidi="ar-SA"/>
              </w:rPr>
              <w:t>рублей</w:t>
            </w:r>
            <w:r w:rsidR="002D7349" w:rsidRPr="001A4DF7">
              <w:rPr>
                <w:lang w:eastAsia="ru-RU" w:bidi="ar-SA"/>
              </w:rPr>
              <w:t xml:space="preserve"> 00 копеек</w:t>
            </w:r>
            <w:r w:rsidR="0067754D" w:rsidRPr="001A4DF7">
              <w:rPr>
                <w:lang w:eastAsia="ru-RU" w:bidi="ar-SA"/>
              </w:rPr>
              <w:t xml:space="preserve">, НДС </w:t>
            </w:r>
            <w:r w:rsidR="00FD4C7F" w:rsidRPr="001A4DF7">
              <w:rPr>
                <w:lang w:eastAsia="ru-RU" w:bidi="ar-SA"/>
              </w:rPr>
              <w:t>нет</w:t>
            </w:r>
            <w:r w:rsidR="00194603" w:rsidRPr="001A4DF7">
              <w:rPr>
                <w:lang w:eastAsia="ru-RU" w:bidi="ar-SA"/>
              </w:rPr>
              <w:t>.</w:t>
            </w:r>
          </w:p>
          <w:p w:rsidR="00017BE4" w:rsidRPr="009158B6" w:rsidRDefault="00017BE4" w:rsidP="00545045">
            <w:pPr>
              <w:tabs>
                <w:tab w:val="left" w:pos="426"/>
                <w:tab w:val="left" w:pos="851"/>
              </w:tabs>
              <w:spacing w:line="100" w:lineRule="atLeast"/>
              <w:jc w:val="both"/>
            </w:pPr>
            <w:r w:rsidRPr="001A4DF7">
              <w:rPr>
                <w:lang w:eastAsia="ru-RU" w:bidi="ar-SA"/>
              </w:rPr>
              <w:t xml:space="preserve">3.2. Заказчик оплачивает услуги, </w:t>
            </w:r>
            <w:r w:rsidR="00C54D8B" w:rsidRPr="001A4DF7">
              <w:rPr>
                <w:lang w:eastAsia="ru-RU" w:bidi="ar-SA"/>
              </w:rPr>
              <w:t xml:space="preserve">а </w:t>
            </w:r>
            <w:r w:rsidR="00842743" w:rsidRPr="001A4DF7">
              <w:rPr>
                <w:lang w:eastAsia="ru-RU" w:bidi="ar-SA"/>
              </w:rPr>
              <w:t>также</w:t>
            </w:r>
            <w:r w:rsidR="00C54D8B" w:rsidRPr="009158B6">
              <w:rPr>
                <w:lang w:eastAsia="ru-RU" w:bidi="ar-SA"/>
              </w:rPr>
              <w:t xml:space="preserve"> дополнительные услуги</w:t>
            </w:r>
            <w:r w:rsidRPr="009158B6">
              <w:rPr>
                <w:lang w:eastAsia="ru-RU" w:bidi="ar-SA"/>
              </w:rPr>
              <w:t xml:space="preserve">, указанные в Заказе, авансом в размере </w:t>
            </w:r>
            <w:r w:rsidR="009A2A66" w:rsidRPr="009158B6">
              <w:rPr>
                <w:lang w:eastAsia="ru-RU" w:bidi="ar-SA"/>
              </w:rPr>
              <w:t>100</w:t>
            </w:r>
            <w:r w:rsidRPr="009158B6">
              <w:rPr>
                <w:lang w:eastAsia="ru-RU" w:bidi="ar-SA"/>
              </w:rPr>
              <w:t xml:space="preserve">% на основании счета, выставленного </w:t>
            </w:r>
            <w:r w:rsidR="000E1E2A" w:rsidRPr="009158B6">
              <w:rPr>
                <w:lang w:eastAsia="ru-RU" w:bidi="ar-SA"/>
              </w:rPr>
              <w:t>УЦ</w:t>
            </w:r>
            <w:r w:rsidRPr="009158B6">
              <w:rPr>
                <w:lang w:eastAsia="ru-RU" w:bidi="ar-SA"/>
              </w:rPr>
              <w:t>, не позднее 5 (пят</w:t>
            </w:r>
            <w:r w:rsidR="00AE6F6B" w:rsidRPr="009158B6">
              <w:rPr>
                <w:lang w:eastAsia="ru-RU" w:bidi="ar-SA"/>
              </w:rPr>
              <w:t>и</w:t>
            </w:r>
            <w:r w:rsidRPr="009158B6">
              <w:rPr>
                <w:lang w:eastAsia="ru-RU" w:bidi="ar-SA"/>
              </w:rPr>
              <w:t>) банковск</w:t>
            </w:r>
            <w:r w:rsidR="00AE6F6B" w:rsidRPr="009158B6">
              <w:rPr>
                <w:lang w:eastAsia="ru-RU" w:bidi="ar-SA"/>
              </w:rPr>
              <w:t>их дней после выставления счета</w:t>
            </w:r>
            <w:r w:rsidR="00C54D8B" w:rsidRPr="009158B6">
              <w:rPr>
                <w:lang w:eastAsia="ru-RU" w:bidi="ar-SA"/>
              </w:rPr>
              <w:t>.</w:t>
            </w:r>
          </w:p>
          <w:p w:rsidR="00017BE4" w:rsidRPr="00757DF2" w:rsidRDefault="00017BE4" w:rsidP="000E1E2A">
            <w:pPr>
              <w:tabs>
                <w:tab w:val="left" w:pos="426"/>
                <w:tab w:val="left" w:pos="851"/>
              </w:tabs>
              <w:spacing w:line="100" w:lineRule="atLeast"/>
              <w:jc w:val="both"/>
              <w:rPr>
                <w:strike/>
                <w:sz w:val="20"/>
                <w:szCs w:val="20"/>
              </w:rPr>
            </w:pPr>
            <w:r w:rsidRPr="009158B6">
              <w:rPr>
                <w:lang w:eastAsia="ru-RU" w:bidi="ar-SA"/>
              </w:rPr>
              <w:t xml:space="preserve">3.3. Обязательства Заказчика по оплате считаются исполненными в момент поступления денежных средств на расчетный счет </w:t>
            </w:r>
            <w:r w:rsidR="000E1E2A" w:rsidRPr="009158B6">
              <w:rPr>
                <w:lang w:eastAsia="ru-RU" w:bidi="ar-SA"/>
              </w:rPr>
              <w:t>УЦ</w:t>
            </w:r>
            <w:r w:rsidRPr="009158B6">
              <w:rPr>
                <w:lang w:eastAsia="ru-RU" w:bidi="ar-SA"/>
              </w:rPr>
              <w:t>.</w:t>
            </w: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BE4" w:rsidRPr="009158B6" w:rsidRDefault="00017BE4" w:rsidP="00545045">
            <w:pPr>
              <w:tabs>
                <w:tab w:val="left" w:pos="714"/>
                <w:tab w:val="left" w:pos="1146"/>
              </w:tabs>
              <w:spacing w:before="200" w:after="240" w:line="100" w:lineRule="atLeast"/>
              <w:ind w:left="714" w:hanging="357"/>
              <w:jc w:val="center"/>
            </w:pPr>
            <w:r w:rsidRPr="009158B6">
              <w:rPr>
                <w:b/>
                <w:lang w:eastAsia="ru-RU" w:bidi="ar-SA"/>
              </w:rPr>
              <w:t>4. ПОРЯДОК СДАЧИ И ПРИЕМКИ УСЛУГ</w:t>
            </w: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BE4" w:rsidRPr="009158B6" w:rsidRDefault="00017BE4" w:rsidP="00545045">
            <w:pPr>
              <w:tabs>
                <w:tab w:val="left" w:pos="426"/>
                <w:tab w:val="left" w:pos="851"/>
              </w:tabs>
              <w:spacing w:line="100" w:lineRule="atLeast"/>
              <w:jc w:val="both"/>
            </w:pPr>
            <w:r w:rsidRPr="00757DF2">
              <w:rPr>
                <w:sz w:val="20"/>
                <w:szCs w:val="20"/>
                <w:lang w:eastAsia="ru-RU" w:bidi="ar-SA"/>
              </w:rPr>
              <w:lastRenderedPageBreak/>
              <w:t xml:space="preserve">4.1. </w:t>
            </w:r>
            <w:r w:rsidR="00F90A13" w:rsidRPr="009158B6">
              <w:rPr>
                <w:lang w:eastAsia="ru-RU" w:bidi="ar-SA"/>
              </w:rPr>
              <w:t>Выгрузка файлов-шаблонов</w:t>
            </w:r>
            <w:r w:rsidRPr="009158B6">
              <w:rPr>
                <w:lang w:eastAsia="ru-RU" w:bidi="ar-SA"/>
              </w:rPr>
              <w:t xml:space="preserve"> осуществляется </w:t>
            </w:r>
            <w:r w:rsidR="00433FD8" w:rsidRPr="009158B6">
              <w:rPr>
                <w:lang w:eastAsia="ru-RU" w:bidi="ar-SA"/>
              </w:rPr>
              <w:t>УЦ</w:t>
            </w:r>
            <w:r w:rsidRPr="009158B6">
              <w:rPr>
                <w:lang w:eastAsia="ru-RU" w:bidi="ar-SA"/>
              </w:rPr>
              <w:t xml:space="preserve"> в течение 2 (двух) рабочих дней после получения.</w:t>
            </w:r>
          </w:p>
          <w:p w:rsidR="00433FD8" w:rsidRPr="009158B6" w:rsidRDefault="00017BE4" w:rsidP="00433FD8">
            <w:pPr>
              <w:widowControl/>
              <w:suppressAutoHyphens w:val="0"/>
              <w:rPr>
                <w:rStyle w:val="af"/>
                <w:color w:val="000000"/>
              </w:rPr>
            </w:pPr>
            <w:r w:rsidRPr="009158B6">
              <w:rPr>
                <w:lang w:eastAsia="ru-RU" w:bidi="ar-SA"/>
              </w:rPr>
              <w:t>4.</w:t>
            </w:r>
            <w:r w:rsidR="00F90A13" w:rsidRPr="009158B6">
              <w:rPr>
                <w:lang w:eastAsia="ru-RU" w:bidi="ar-SA"/>
              </w:rPr>
              <w:t>2</w:t>
            </w:r>
            <w:r w:rsidRPr="009158B6">
              <w:rPr>
                <w:lang w:eastAsia="ru-RU" w:bidi="ar-SA"/>
              </w:rPr>
              <w:t>. По завершении оказания услуг Заказчику представля</w:t>
            </w:r>
            <w:r w:rsidR="002D7349" w:rsidRPr="009158B6">
              <w:rPr>
                <w:lang w:eastAsia="ru-RU" w:bidi="ar-SA"/>
              </w:rPr>
              <w:t>ю</w:t>
            </w:r>
            <w:r w:rsidRPr="009158B6">
              <w:rPr>
                <w:lang w:eastAsia="ru-RU" w:bidi="ar-SA"/>
              </w:rPr>
              <w:t xml:space="preserve">тся </w:t>
            </w:r>
            <w:r w:rsidR="00433FD8" w:rsidRPr="009158B6">
              <w:rPr>
                <w:lang w:eastAsia="ru-RU" w:bidi="ar-SA"/>
              </w:rPr>
              <w:t>отгрузочные документы:</w:t>
            </w:r>
            <w:r w:rsidR="00433FD8" w:rsidRPr="009158B6">
              <w:rPr>
                <w:rStyle w:val="af"/>
                <w:color w:val="000000"/>
              </w:rPr>
              <w:t xml:space="preserve"> </w:t>
            </w:r>
          </w:p>
          <w:p w:rsidR="00433FD8" w:rsidRPr="009158B6" w:rsidRDefault="00433FD8" w:rsidP="00522B49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158B6">
              <w:rPr>
                <w:rFonts w:eastAsia="Times New Roman" w:cs="Times New Roman"/>
                <w:iCs/>
                <w:color w:val="000000"/>
                <w:kern w:val="0"/>
                <w:lang w:eastAsia="ru-RU" w:bidi="ar-SA"/>
              </w:rPr>
              <w:t>Акт приемки сдачи выполненных работ, оказанных услуг</w:t>
            </w:r>
            <w:r w:rsidRPr="009158B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 – предоставляется при </w:t>
            </w:r>
            <w:r w:rsidR="00F90A13" w:rsidRPr="009158B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оказании услуг по выгрузке данных в ФИС ФРДО</w:t>
            </w:r>
            <w:r w:rsidR="002D7349" w:rsidRPr="009158B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</w:p>
          <w:p w:rsidR="00172AEA" w:rsidRPr="007F0D82" w:rsidRDefault="00172AEA" w:rsidP="00545045">
            <w:pPr>
              <w:tabs>
                <w:tab w:val="left" w:pos="851"/>
              </w:tabs>
              <w:spacing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BE4" w:rsidRPr="009158B6" w:rsidRDefault="00017BE4" w:rsidP="00545045">
            <w:pPr>
              <w:tabs>
                <w:tab w:val="left" w:pos="714"/>
                <w:tab w:val="left" w:pos="1146"/>
              </w:tabs>
              <w:spacing w:before="200" w:after="240" w:line="100" w:lineRule="atLeast"/>
              <w:ind w:left="714" w:hanging="357"/>
              <w:jc w:val="center"/>
            </w:pPr>
            <w:r w:rsidRPr="009158B6">
              <w:rPr>
                <w:b/>
                <w:lang w:eastAsia="ru-RU" w:bidi="ar-SA"/>
              </w:rPr>
              <w:t>5. КАЧЕСТВО УСЛУГ</w:t>
            </w: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BE4" w:rsidRPr="009158B6" w:rsidRDefault="00017BE4" w:rsidP="00545045">
            <w:pPr>
              <w:tabs>
                <w:tab w:val="left" w:pos="851"/>
              </w:tabs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 xml:space="preserve">5.1. Качество услуг, оказываемых по настоящему Договору, </w:t>
            </w:r>
            <w:r w:rsidR="00524E73" w:rsidRPr="009158B6">
              <w:rPr>
                <w:lang w:eastAsia="ru-RU" w:bidi="ar-SA"/>
              </w:rPr>
              <w:t xml:space="preserve">должно соответствовать </w:t>
            </w:r>
            <w:r w:rsidRPr="009158B6">
              <w:rPr>
                <w:lang w:eastAsia="ru-RU" w:bidi="ar-SA"/>
              </w:rPr>
              <w:t>действующим в Российской Федерации нормам, стандартам и техническим условиям.</w:t>
            </w:r>
          </w:p>
          <w:p w:rsidR="00017BE4" w:rsidRPr="00757DF2" w:rsidRDefault="00017BE4" w:rsidP="001B6A73">
            <w:pPr>
              <w:tabs>
                <w:tab w:val="left" w:pos="851"/>
              </w:tabs>
              <w:spacing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BE4" w:rsidRPr="009158B6" w:rsidRDefault="00017BE4" w:rsidP="00545045">
            <w:pPr>
              <w:tabs>
                <w:tab w:val="left" w:pos="714"/>
                <w:tab w:val="left" w:pos="1146"/>
              </w:tabs>
              <w:spacing w:before="200" w:after="240" w:line="100" w:lineRule="atLeast"/>
              <w:ind w:left="714" w:hanging="357"/>
              <w:jc w:val="center"/>
            </w:pPr>
            <w:r w:rsidRPr="009158B6">
              <w:rPr>
                <w:b/>
                <w:lang w:eastAsia="ru-RU" w:bidi="ar-SA"/>
              </w:rPr>
              <w:t>6. КОНФИДЕНЦИАЛЬНОСТЬ</w:t>
            </w: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BE4" w:rsidRPr="009158B6" w:rsidRDefault="00017BE4" w:rsidP="00545045">
            <w:pPr>
              <w:tabs>
                <w:tab w:val="left" w:pos="851"/>
              </w:tabs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 xml:space="preserve">6.1. Каждая сторона соглашается сохранять конфиденциальность всей технической, производственной, деловой, финансовой и другой информации, относящейся к деятельности другой стороны. Для целей настоящего Договора все методики и ноу-хау, используемые со стороны </w:t>
            </w:r>
            <w:r w:rsidR="00E575C9" w:rsidRPr="009158B6">
              <w:rPr>
                <w:lang w:eastAsia="ru-RU" w:bidi="ar-SA"/>
              </w:rPr>
              <w:t>УЦ</w:t>
            </w:r>
            <w:r w:rsidRPr="009158B6">
              <w:rPr>
                <w:lang w:eastAsia="ru-RU" w:bidi="ar-SA"/>
              </w:rPr>
              <w:t>, должны считаться конфиденциальной информацией.</w:t>
            </w:r>
          </w:p>
          <w:p w:rsidR="00017BE4" w:rsidRPr="009158B6" w:rsidRDefault="00017BE4" w:rsidP="00545045">
            <w:pPr>
              <w:tabs>
                <w:tab w:val="left" w:pos="851"/>
              </w:tabs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 xml:space="preserve">6.2. В целях соблюдения режима конфиденциальности Заказчик должен </w:t>
            </w:r>
            <w:r w:rsidR="00C54D8B" w:rsidRPr="009158B6">
              <w:rPr>
                <w:lang w:eastAsia="ru-RU" w:bidi="ar-SA"/>
              </w:rPr>
              <w:t>письменно</w:t>
            </w:r>
            <w:r w:rsidRPr="009158B6">
              <w:rPr>
                <w:lang w:eastAsia="ru-RU" w:bidi="ar-SA"/>
              </w:rPr>
              <w:t xml:space="preserve"> информировать </w:t>
            </w:r>
            <w:r w:rsidR="00E575C9" w:rsidRPr="009158B6">
              <w:rPr>
                <w:lang w:eastAsia="ru-RU" w:bidi="ar-SA"/>
              </w:rPr>
              <w:t>УЦ</w:t>
            </w:r>
            <w:r w:rsidRPr="009158B6">
              <w:rPr>
                <w:lang w:eastAsia="ru-RU" w:bidi="ar-SA"/>
              </w:rPr>
              <w:t xml:space="preserve"> </w:t>
            </w:r>
            <w:r w:rsidR="00BC3BC6" w:rsidRPr="009158B6">
              <w:rPr>
                <w:lang w:eastAsia="ru-RU" w:bidi="ar-SA"/>
              </w:rPr>
              <w:t>об особых свойствах,</w:t>
            </w:r>
            <w:r w:rsidRPr="009158B6">
              <w:rPr>
                <w:lang w:eastAsia="ru-RU" w:bidi="ar-SA"/>
              </w:rPr>
              <w:t xml:space="preserve"> переданных документации и информации.</w:t>
            </w:r>
          </w:p>
          <w:p w:rsidR="00017BE4" w:rsidRPr="009158B6" w:rsidRDefault="00017BE4" w:rsidP="00545045">
            <w:pPr>
              <w:tabs>
                <w:tab w:val="left" w:pos="851"/>
              </w:tabs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>6.3. Каждая сторона должна в любое время охранять конфиденциальную информацию другой стороны и соглашается не раскрывать, не сообщать, не передавать и не предоставлять никаким другим образом любую конфиденциальную информацию полностью либо частично любой третьей стороне.</w:t>
            </w:r>
          </w:p>
          <w:p w:rsidR="00017BE4" w:rsidRPr="009158B6" w:rsidRDefault="00017BE4" w:rsidP="00545045">
            <w:pPr>
              <w:tabs>
                <w:tab w:val="left" w:pos="851"/>
              </w:tabs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>6.4. Выше установленная обязанность не действует в отношении любой конфиденциальной информации, если:</w:t>
            </w:r>
          </w:p>
          <w:p w:rsidR="00017BE4" w:rsidRPr="009158B6" w:rsidRDefault="00017BE4" w:rsidP="00545045">
            <w:pPr>
              <w:tabs>
                <w:tab w:val="left" w:pos="0"/>
                <w:tab w:val="left" w:pos="567"/>
                <w:tab w:val="left" w:pos="851"/>
              </w:tabs>
              <w:spacing w:line="100" w:lineRule="atLeast"/>
              <w:jc w:val="both"/>
            </w:pPr>
            <w:r w:rsidRPr="009158B6">
              <w:rPr>
                <w:color w:val="00000A"/>
                <w:lang w:eastAsia="ru-RU" w:bidi="ar-SA"/>
              </w:rPr>
              <w:t xml:space="preserve">- раскрытая конфиденциальная информация на момент ее раскрытия уже являлась общедоступной; </w:t>
            </w:r>
          </w:p>
          <w:p w:rsidR="00017BE4" w:rsidRPr="009158B6" w:rsidRDefault="00017BE4" w:rsidP="00545045">
            <w:pPr>
              <w:tabs>
                <w:tab w:val="left" w:pos="0"/>
                <w:tab w:val="left" w:pos="567"/>
                <w:tab w:val="left" w:pos="851"/>
              </w:tabs>
              <w:spacing w:line="100" w:lineRule="atLeast"/>
              <w:jc w:val="both"/>
            </w:pPr>
            <w:r w:rsidRPr="009158B6">
              <w:rPr>
                <w:color w:val="00000A"/>
                <w:lang w:eastAsia="ru-RU" w:bidi="ar-SA"/>
              </w:rPr>
              <w:t xml:space="preserve">- конфиденциальная информация была обнародована передающей стороной или третьими лицами путем официальной публикации или как-либо иначе, кроме случаев, когда нарушаются положения данного соглашения; </w:t>
            </w:r>
          </w:p>
          <w:p w:rsidR="00017BE4" w:rsidRPr="009158B6" w:rsidRDefault="00017BE4" w:rsidP="00545045">
            <w:pPr>
              <w:tabs>
                <w:tab w:val="left" w:pos="0"/>
                <w:tab w:val="left" w:pos="567"/>
                <w:tab w:val="left" w:pos="851"/>
              </w:tabs>
              <w:spacing w:line="100" w:lineRule="atLeast"/>
              <w:jc w:val="both"/>
            </w:pPr>
            <w:r w:rsidRPr="009158B6">
              <w:rPr>
                <w:color w:val="00000A"/>
                <w:lang w:eastAsia="ru-RU" w:bidi="ar-SA"/>
              </w:rPr>
              <w:t xml:space="preserve">- конфиденциальная информация получена от третьих лиц без каких-либо ограничений в отношении ее раскрытия; </w:t>
            </w:r>
          </w:p>
          <w:p w:rsidR="00017BE4" w:rsidRPr="009158B6" w:rsidRDefault="00017BE4" w:rsidP="00545045">
            <w:pPr>
              <w:tabs>
                <w:tab w:val="left" w:pos="0"/>
                <w:tab w:val="left" w:pos="567"/>
                <w:tab w:val="left" w:pos="851"/>
              </w:tabs>
              <w:spacing w:line="100" w:lineRule="atLeast"/>
              <w:jc w:val="both"/>
            </w:pPr>
            <w:r w:rsidRPr="009158B6">
              <w:rPr>
                <w:color w:val="00000A"/>
                <w:lang w:eastAsia="ru-RU" w:bidi="ar-SA"/>
              </w:rPr>
              <w:t xml:space="preserve">- конфиденциальная информация раскрыта по требованию уполномоченных на то законодательством Российской Федерации государственных органов. </w:t>
            </w:r>
          </w:p>
          <w:p w:rsidR="00017BE4" w:rsidRPr="009158B6" w:rsidRDefault="00017BE4" w:rsidP="00545045">
            <w:pPr>
              <w:tabs>
                <w:tab w:val="left" w:pos="851"/>
              </w:tabs>
              <w:spacing w:line="100" w:lineRule="atLeast"/>
              <w:jc w:val="both"/>
              <w:rPr>
                <w:lang w:eastAsia="ru-RU" w:bidi="ar-SA"/>
              </w:rPr>
            </w:pPr>
            <w:r w:rsidRPr="009158B6">
              <w:rPr>
                <w:lang w:eastAsia="ru-RU" w:bidi="ar-SA"/>
              </w:rPr>
              <w:t>6.5. Положения о конфиденциальности будут оставаться в силе в течение 5 (пяти) лет после прекращения действия настоящего Договора, по любому из оснований, предусмотренному Договором или законодательством Российской Федерации.</w:t>
            </w:r>
          </w:p>
          <w:p w:rsidR="00017BE4" w:rsidRPr="00757DF2" w:rsidRDefault="00017BE4" w:rsidP="00F90A13">
            <w:pPr>
              <w:tabs>
                <w:tab w:val="left" w:pos="851"/>
              </w:tabs>
              <w:spacing w:line="100" w:lineRule="atLeast"/>
              <w:jc w:val="both"/>
              <w:rPr>
                <w:sz w:val="20"/>
                <w:szCs w:val="20"/>
              </w:rPr>
            </w:pP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BE4" w:rsidRDefault="00017BE4" w:rsidP="00545045">
            <w:pPr>
              <w:jc w:val="center"/>
              <w:rPr>
                <w:b/>
                <w:lang w:eastAsia="ru-RU" w:bidi="ar-SA"/>
              </w:rPr>
            </w:pPr>
            <w:r w:rsidRPr="009158B6">
              <w:rPr>
                <w:b/>
                <w:lang w:eastAsia="ru-RU" w:bidi="ar-SA"/>
              </w:rPr>
              <w:t>7. ОТВЕТСТВЕННОСТЬ СТОРОН</w:t>
            </w:r>
          </w:p>
          <w:p w:rsidR="003E34BC" w:rsidRPr="009158B6" w:rsidRDefault="003E34BC" w:rsidP="00545045">
            <w:pPr>
              <w:jc w:val="center"/>
            </w:pP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BE4" w:rsidRPr="009158B6" w:rsidRDefault="00017BE4" w:rsidP="00545045">
            <w:pPr>
              <w:tabs>
                <w:tab w:val="left" w:pos="851"/>
              </w:tabs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 xml:space="preserve">7.1. </w:t>
            </w:r>
            <w:r w:rsidR="00E575C9" w:rsidRPr="009158B6">
              <w:rPr>
                <w:lang w:eastAsia="ru-RU" w:bidi="ar-SA"/>
              </w:rPr>
              <w:t>УЦ</w:t>
            </w:r>
            <w:r w:rsidRPr="009158B6">
              <w:rPr>
                <w:lang w:eastAsia="ru-RU" w:bidi="ar-SA"/>
              </w:rPr>
              <w:t xml:space="preserve"> не отвечает за убытки, возникшие у Заказчика, если убытки возникли:</w:t>
            </w:r>
          </w:p>
          <w:p w:rsidR="00017BE4" w:rsidRPr="009158B6" w:rsidRDefault="00017BE4" w:rsidP="00545045">
            <w:pPr>
              <w:tabs>
                <w:tab w:val="left" w:pos="0"/>
                <w:tab w:val="left" w:pos="851"/>
              </w:tabs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 xml:space="preserve">- не по вине </w:t>
            </w:r>
            <w:r w:rsidR="00E575C9" w:rsidRPr="009158B6">
              <w:rPr>
                <w:lang w:eastAsia="ru-RU" w:bidi="ar-SA"/>
              </w:rPr>
              <w:t>УЦ</w:t>
            </w:r>
            <w:r w:rsidRPr="009158B6">
              <w:rPr>
                <w:lang w:eastAsia="ru-RU" w:bidi="ar-SA"/>
              </w:rPr>
              <w:t>;</w:t>
            </w:r>
          </w:p>
          <w:p w:rsidR="00017BE4" w:rsidRPr="009158B6" w:rsidRDefault="00017BE4" w:rsidP="00545045">
            <w:pPr>
              <w:tabs>
                <w:tab w:val="left" w:pos="0"/>
                <w:tab w:val="left" w:pos="851"/>
              </w:tabs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>- вследствие неправомерных действий государственных органов и/или третьих лиц или вследствие действия форс-мажорных обстоятельств;</w:t>
            </w:r>
          </w:p>
          <w:p w:rsidR="00017BE4" w:rsidRPr="009158B6" w:rsidRDefault="00017BE4" w:rsidP="00545045">
            <w:pPr>
              <w:tabs>
                <w:tab w:val="left" w:pos="0"/>
                <w:tab w:val="left" w:pos="851"/>
              </w:tabs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 xml:space="preserve">- в случае неисполнения или ненадлежащего исполнения Заказчиком письменных рекомендаций </w:t>
            </w:r>
            <w:r w:rsidR="00E575C9" w:rsidRPr="009158B6">
              <w:rPr>
                <w:lang w:eastAsia="ru-RU" w:bidi="ar-SA"/>
              </w:rPr>
              <w:t>УЦ</w:t>
            </w:r>
            <w:r w:rsidRPr="009158B6">
              <w:rPr>
                <w:lang w:eastAsia="ru-RU" w:bidi="ar-SA"/>
              </w:rPr>
              <w:t>;</w:t>
            </w:r>
          </w:p>
          <w:p w:rsidR="00017BE4" w:rsidRPr="009158B6" w:rsidRDefault="00017BE4" w:rsidP="00545045">
            <w:pPr>
              <w:tabs>
                <w:tab w:val="left" w:pos="0"/>
                <w:tab w:val="left" w:pos="851"/>
              </w:tabs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>- в случае если убытки возникли в результате не</w:t>
            </w:r>
            <w:r w:rsidR="00C03B29" w:rsidRPr="009158B6">
              <w:rPr>
                <w:lang w:eastAsia="ru-RU" w:bidi="ar-SA"/>
              </w:rPr>
              <w:t xml:space="preserve"> </w:t>
            </w:r>
            <w:r w:rsidRPr="009158B6">
              <w:rPr>
                <w:lang w:eastAsia="ru-RU" w:bidi="ar-SA"/>
              </w:rPr>
              <w:t xml:space="preserve">предоставления Заказчиком необходимой информации или материалов (документов) </w:t>
            </w:r>
            <w:r w:rsidR="00E575C9" w:rsidRPr="009158B6">
              <w:rPr>
                <w:lang w:eastAsia="ru-RU" w:bidi="ar-SA"/>
              </w:rPr>
              <w:t>УЦ</w:t>
            </w:r>
            <w:r w:rsidRPr="009158B6">
              <w:rPr>
                <w:lang w:eastAsia="ru-RU" w:bidi="ar-SA"/>
              </w:rPr>
              <w:t xml:space="preserve"> в разумный срок по письменному или устному запросу </w:t>
            </w:r>
            <w:r w:rsidR="00E575C9" w:rsidRPr="009158B6">
              <w:rPr>
                <w:lang w:eastAsia="ru-RU" w:bidi="ar-SA"/>
              </w:rPr>
              <w:t>УЦ</w:t>
            </w:r>
            <w:r w:rsidRPr="009158B6">
              <w:rPr>
                <w:lang w:eastAsia="ru-RU" w:bidi="ar-SA"/>
              </w:rPr>
              <w:t>, а также в случаях утаивания информации Заказчиком.</w:t>
            </w:r>
          </w:p>
          <w:p w:rsidR="00017BE4" w:rsidRPr="009158B6" w:rsidRDefault="00017BE4" w:rsidP="00545045">
            <w:pPr>
              <w:tabs>
                <w:tab w:val="left" w:pos="851"/>
              </w:tabs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 xml:space="preserve">7.2. Все иные вопросы ответственности сторон регламентируются нормами действующего законодательства Российской Федерации. </w:t>
            </w:r>
          </w:p>
          <w:p w:rsidR="00017BE4" w:rsidRPr="009158B6" w:rsidRDefault="00017BE4" w:rsidP="00545045">
            <w:pPr>
              <w:tabs>
                <w:tab w:val="left" w:pos="851"/>
              </w:tabs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>7.</w:t>
            </w:r>
            <w:r w:rsidR="00F90A13" w:rsidRPr="009158B6">
              <w:rPr>
                <w:lang w:eastAsia="ru-RU" w:bidi="ar-SA"/>
              </w:rPr>
              <w:t>3</w:t>
            </w:r>
            <w:r w:rsidRPr="009158B6">
              <w:rPr>
                <w:lang w:eastAsia="ru-RU" w:bidi="ar-SA"/>
              </w:rPr>
              <w:t>. Стороны освобождаются от ответственности по настоящему Договору в случае возникновения обстоятельств непреодолимой силы, таких как стихийные бедствия, массовые беспорядки, террористические акты, пожары, а также действий и решений органов государственной власти, если они предъявляют доказательства того, что эти обстоятельства воспрепятствовали исполнению обязательств по Договору. Уведомление о таких обстоятельствах должно быть произведено в течение трех суток с момента их появления. С момента устранения обстоятельств непреодолимой силы Договор действует в обычном порядке.</w:t>
            </w:r>
          </w:p>
          <w:p w:rsidR="00017BE4" w:rsidRDefault="00017BE4" w:rsidP="00545045">
            <w:pPr>
              <w:spacing w:line="200" w:lineRule="atLeast"/>
              <w:jc w:val="center"/>
              <w:rPr>
                <w:b/>
                <w:sz w:val="20"/>
                <w:szCs w:val="20"/>
                <w:lang w:eastAsia="ru-RU" w:bidi="ar-SA"/>
              </w:rPr>
            </w:pPr>
          </w:p>
          <w:p w:rsidR="00C176F5" w:rsidRPr="00757DF2" w:rsidRDefault="00C176F5" w:rsidP="00545045">
            <w:pPr>
              <w:spacing w:line="200" w:lineRule="atLeast"/>
              <w:jc w:val="center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BE4" w:rsidRPr="009158B6" w:rsidRDefault="00017BE4" w:rsidP="00545045">
            <w:pPr>
              <w:jc w:val="center"/>
              <w:rPr>
                <w:b/>
                <w:lang w:eastAsia="ru-RU" w:bidi="ar-SA"/>
              </w:rPr>
            </w:pPr>
            <w:r w:rsidRPr="009158B6">
              <w:rPr>
                <w:b/>
                <w:lang w:eastAsia="ru-RU" w:bidi="ar-SA"/>
              </w:rPr>
              <w:lastRenderedPageBreak/>
              <w:t>8. ПОРЯДОК ВНЕСЕНИЯ ИЗМЕНЕНИЙ В ДОГОВОР</w:t>
            </w: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BE4" w:rsidRPr="009158B6" w:rsidRDefault="00017BE4" w:rsidP="00545045">
            <w:pPr>
              <w:jc w:val="both"/>
            </w:pPr>
            <w:r w:rsidRPr="009158B6">
              <w:rPr>
                <w:lang w:eastAsia="ru-RU" w:bidi="ar-SA"/>
              </w:rPr>
              <w:t xml:space="preserve">8.1. </w:t>
            </w:r>
            <w:r w:rsidRPr="009158B6">
              <w:rPr>
                <w:color w:val="000000"/>
                <w:lang w:eastAsia="ru-RU" w:bidi="ar-SA"/>
              </w:rPr>
              <w:t>Внесение изменений в настоящий Договор оформляется в виде дополнительного соглашения, подписываемого сторонами.</w:t>
            </w:r>
          </w:p>
          <w:p w:rsidR="00017BE4" w:rsidRPr="00A30B4B" w:rsidRDefault="00017BE4" w:rsidP="00545045">
            <w:pPr>
              <w:tabs>
                <w:tab w:val="left" w:pos="851"/>
              </w:tabs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>8.2. Изменения и дополнения, вносимые в договор, являются обязательными для исполнения сторонами.</w:t>
            </w:r>
          </w:p>
          <w:p w:rsidR="00017BE4" w:rsidRPr="00757DF2" w:rsidRDefault="00017BE4" w:rsidP="00545045">
            <w:pPr>
              <w:spacing w:line="200" w:lineRule="atLeast"/>
              <w:jc w:val="center"/>
              <w:rPr>
                <w:b/>
                <w:sz w:val="20"/>
                <w:szCs w:val="20"/>
                <w:lang w:eastAsia="ru-RU" w:bidi="ar-SA"/>
              </w:rPr>
            </w:pP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BE4" w:rsidRPr="009158B6" w:rsidRDefault="00017BE4" w:rsidP="00545045">
            <w:pPr>
              <w:jc w:val="center"/>
            </w:pPr>
            <w:r w:rsidRPr="009158B6">
              <w:rPr>
                <w:b/>
                <w:lang w:eastAsia="ru-RU" w:bidi="ar-SA"/>
              </w:rPr>
              <w:t>9. ПОРЯДОК РАСТОРЖЕНИЯ ДОГОВОРА</w:t>
            </w: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BE4" w:rsidRPr="009158B6" w:rsidRDefault="00017BE4" w:rsidP="00545045">
            <w:pPr>
              <w:tabs>
                <w:tab w:val="left" w:pos="851"/>
              </w:tabs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 xml:space="preserve">9.1. В случае если у Заказчика возникнут обоснованные претензии к исполнению обязательств по Договору </w:t>
            </w:r>
            <w:r w:rsidR="00E575C9" w:rsidRPr="009158B6">
              <w:rPr>
                <w:lang w:eastAsia="ru-RU" w:bidi="ar-SA"/>
              </w:rPr>
              <w:t>УЦ</w:t>
            </w:r>
            <w:r w:rsidRPr="009158B6">
              <w:rPr>
                <w:lang w:eastAsia="ru-RU" w:bidi="ar-SA"/>
              </w:rPr>
              <w:t>, Заказчик вправе расторгнуть Договор в следующем порядке:</w:t>
            </w:r>
          </w:p>
          <w:p w:rsidR="00017BE4" w:rsidRPr="009158B6" w:rsidRDefault="00017BE4" w:rsidP="00545045">
            <w:pPr>
              <w:keepNext/>
              <w:tabs>
                <w:tab w:val="left" w:pos="0"/>
                <w:tab w:val="left" w:pos="576"/>
                <w:tab w:val="left" w:pos="851"/>
              </w:tabs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 xml:space="preserve">- Заказчик составляет письменную претензию и направляет ее </w:t>
            </w:r>
            <w:r w:rsidR="00E575C9" w:rsidRPr="009158B6">
              <w:rPr>
                <w:lang w:eastAsia="ru-RU" w:bidi="ar-SA"/>
              </w:rPr>
              <w:t>УЦ</w:t>
            </w:r>
            <w:r w:rsidRPr="009158B6">
              <w:rPr>
                <w:lang w:eastAsia="ru-RU" w:bidi="ar-SA"/>
              </w:rPr>
              <w:t xml:space="preserve">. Срок рассмотрения претензии – 10 (десять) рабочих дней; </w:t>
            </w:r>
          </w:p>
          <w:p w:rsidR="00017BE4" w:rsidRPr="009158B6" w:rsidRDefault="00017BE4" w:rsidP="00545045">
            <w:pPr>
              <w:keepNext/>
              <w:tabs>
                <w:tab w:val="left" w:pos="0"/>
                <w:tab w:val="left" w:pos="576"/>
                <w:tab w:val="left" w:pos="851"/>
              </w:tabs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 xml:space="preserve">- в случае признания претензии Заказчика обоснованной, стороны расторгают Договор, и </w:t>
            </w:r>
            <w:r w:rsidR="00E575C9" w:rsidRPr="009158B6">
              <w:rPr>
                <w:lang w:eastAsia="ru-RU" w:bidi="ar-SA"/>
              </w:rPr>
              <w:t>УЦ</w:t>
            </w:r>
            <w:r w:rsidRPr="009158B6">
              <w:rPr>
                <w:lang w:eastAsia="ru-RU" w:bidi="ar-SA"/>
              </w:rPr>
              <w:t xml:space="preserve"> возвращает сумму денежных средств, перечисленных Заказчиком за услуги, к исполнению которых у Заказчика возникли претензии.</w:t>
            </w:r>
          </w:p>
          <w:p w:rsidR="00017BE4" w:rsidRPr="009158B6" w:rsidRDefault="00017BE4" w:rsidP="00545045">
            <w:pPr>
              <w:tabs>
                <w:tab w:val="left" w:pos="567"/>
                <w:tab w:val="left" w:pos="851"/>
              </w:tabs>
              <w:spacing w:line="100" w:lineRule="atLeast"/>
              <w:jc w:val="both"/>
            </w:pPr>
            <w:r w:rsidRPr="009158B6">
              <w:rPr>
                <w:lang w:eastAsia="ru-RU" w:bidi="ar-SA"/>
              </w:rPr>
              <w:t xml:space="preserve">9.2. При расторжении договора по инициативе Заказчика в случае, если не возникает обоснованных претензий к исполнению обязательств по договору </w:t>
            </w:r>
            <w:r w:rsidR="00E575C9" w:rsidRPr="009158B6">
              <w:rPr>
                <w:lang w:eastAsia="ru-RU" w:bidi="ar-SA"/>
              </w:rPr>
              <w:t>УЦ</w:t>
            </w:r>
            <w:r w:rsidRPr="009158B6">
              <w:rPr>
                <w:lang w:eastAsia="ru-RU" w:bidi="ar-SA"/>
              </w:rPr>
              <w:t>, стоимость оплаченных услуг не возвращается.</w:t>
            </w:r>
          </w:p>
          <w:p w:rsidR="00017BE4" w:rsidRPr="00757DF2" w:rsidRDefault="00017BE4" w:rsidP="00545045">
            <w:pPr>
              <w:tabs>
                <w:tab w:val="left" w:pos="0"/>
                <w:tab w:val="left" w:pos="432"/>
              </w:tabs>
              <w:spacing w:line="100" w:lineRule="atLeast"/>
              <w:jc w:val="center"/>
              <w:rPr>
                <w:sz w:val="20"/>
                <w:szCs w:val="20"/>
                <w:lang w:eastAsia="ru-RU" w:bidi="ar-SA"/>
              </w:rPr>
            </w:pP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BE4" w:rsidRPr="001A4DF7" w:rsidRDefault="00017BE4" w:rsidP="00545045">
            <w:pPr>
              <w:jc w:val="center"/>
              <w:rPr>
                <w:lang w:eastAsia="ru-RU" w:bidi="ar-SA"/>
              </w:rPr>
            </w:pPr>
            <w:r w:rsidRPr="001A4DF7">
              <w:rPr>
                <w:b/>
                <w:lang w:eastAsia="ru-RU" w:bidi="ar-SA"/>
              </w:rPr>
              <w:t>10. СРОК ДЕЙСТВИЯ ДОГОВОРА</w:t>
            </w: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BE4" w:rsidRPr="001A4DF7" w:rsidRDefault="00017BE4" w:rsidP="00545045">
            <w:pPr>
              <w:spacing w:line="100" w:lineRule="atLeast"/>
              <w:jc w:val="both"/>
              <w:rPr>
                <w:lang w:eastAsia="ru-RU" w:bidi="ar-SA"/>
              </w:rPr>
            </w:pPr>
            <w:r w:rsidRPr="001A4DF7">
              <w:rPr>
                <w:lang w:eastAsia="ru-RU" w:bidi="ar-SA"/>
              </w:rPr>
              <w:t>10.1. Договор вступает в силу с момента подписания Договора и действует</w:t>
            </w:r>
            <w:r w:rsidR="00A30B4B" w:rsidRPr="001A4DF7">
              <w:rPr>
                <w:lang w:eastAsia="ru-RU" w:bidi="ar-SA"/>
              </w:rPr>
              <w:t xml:space="preserve"> </w:t>
            </w:r>
            <w:proofErr w:type="gramStart"/>
            <w:r w:rsidR="00A30B4B" w:rsidRPr="001A4DF7">
              <w:rPr>
                <w:lang w:eastAsia="ru-RU" w:bidi="ar-SA"/>
              </w:rPr>
              <w:t>с</w:t>
            </w:r>
            <w:proofErr w:type="gramEnd"/>
            <w:r w:rsidR="00A30B4B" w:rsidRPr="001A4DF7">
              <w:rPr>
                <w:lang w:eastAsia="ru-RU" w:bidi="ar-SA"/>
              </w:rPr>
              <w:t xml:space="preserve"> </w:t>
            </w:r>
            <w:r w:rsidR="00754AAF">
              <w:rPr>
                <w:lang w:eastAsia="ru-RU" w:bidi="ar-SA"/>
              </w:rPr>
              <w:t>____________</w:t>
            </w:r>
            <w:r w:rsidR="00A30B4B" w:rsidRPr="001A4DF7">
              <w:rPr>
                <w:lang w:eastAsia="ru-RU" w:bidi="ar-SA"/>
              </w:rPr>
              <w:t xml:space="preserve"> по </w:t>
            </w:r>
            <w:r w:rsidR="00754AAF">
              <w:rPr>
                <w:lang w:eastAsia="ru-RU" w:bidi="ar-SA"/>
              </w:rPr>
              <w:t>____________</w:t>
            </w:r>
            <w:r w:rsidR="00A30B4B" w:rsidRPr="001A4DF7">
              <w:rPr>
                <w:lang w:eastAsia="ru-RU" w:bidi="ar-SA"/>
              </w:rPr>
              <w:t>.</w:t>
            </w:r>
          </w:p>
          <w:p w:rsidR="00017BE4" w:rsidRPr="001A4DF7" w:rsidRDefault="00017BE4" w:rsidP="00636958">
            <w:pPr>
              <w:spacing w:line="100" w:lineRule="atLeast"/>
              <w:jc w:val="both"/>
              <w:rPr>
                <w:sz w:val="20"/>
                <w:szCs w:val="20"/>
                <w:lang w:eastAsia="ru-RU" w:bidi="ar-SA"/>
              </w:rPr>
            </w:pPr>
          </w:p>
        </w:tc>
      </w:tr>
      <w:tr w:rsidR="00327187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187" w:rsidRPr="009158B6" w:rsidRDefault="00327187" w:rsidP="00545045">
            <w:pPr>
              <w:spacing w:line="100" w:lineRule="atLeast"/>
              <w:jc w:val="both"/>
              <w:rPr>
                <w:lang w:eastAsia="ru-RU" w:bidi="ar-SA"/>
              </w:rPr>
            </w:pP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BE4" w:rsidRPr="009158B6" w:rsidRDefault="00017BE4" w:rsidP="00545045">
            <w:pPr>
              <w:jc w:val="center"/>
              <w:rPr>
                <w:lang w:eastAsia="ru-RU" w:bidi="ar-SA"/>
              </w:rPr>
            </w:pPr>
            <w:r w:rsidRPr="009158B6">
              <w:rPr>
                <w:b/>
                <w:lang w:eastAsia="ru-RU" w:bidi="ar-SA"/>
              </w:rPr>
              <w:t>11. ДОПОЛНИТЕЛЬНЫЕ УСЛОВИЯ</w:t>
            </w:r>
          </w:p>
        </w:tc>
      </w:tr>
      <w:tr w:rsidR="00017BE4" w:rsidRPr="00757DF2" w:rsidTr="00017BE4">
        <w:trPr>
          <w:gridAfter w:val="1"/>
          <w:wAfter w:w="271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9CE" w:rsidRPr="00EE62B4" w:rsidRDefault="00017BE4" w:rsidP="00C03B29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  <w:r w:rsidRPr="00EE62B4">
              <w:rPr>
                <w:rFonts w:cs="Times New Roman"/>
                <w:lang w:eastAsia="ru-RU" w:bidi="ar-SA"/>
              </w:rPr>
              <w:t>11.</w:t>
            </w:r>
            <w:r w:rsidR="006B1E92" w:rsidRPr="00EE62B4">
              <w:rPr>
                <w:rFonts w:cs="Times New Roman"/>
                <w:lang w:eastAsia="ru-RU" w:bidi="ar-SA"/>
              </w:rPr>
              <w:t>1</w:t>
            </w:r>
            <w:r w:rsidRPr="00EE62B4">
              <w:rPr>
                <w:rFonts w:cs="Times New Roman"/>
                <w:lang w:eastAsia="ru-RU" w:bidi="ar-SA"/>
              </w:rPr>
              <w:t>. Правоотношения, не урегулированные настоящим Договором, регулируются в соответствии с действующим законодательством Российской Федерации</w:t>
            </w:r>
            <w:r w:rsidR="003F09CE" w:rsidRPr="00EE62B4">
              <w:rPr>
                <w:rFonts w:cs="Times New Roman"/>
                <w:lang w:eastAsia="ru-RU" w:bidi="ar-SA"/>
              </w:rPr>
              <w:t>.</w:t>
            </w:r>
          </w:p>
          <w:p w:rsidR="00017BE4" w:rsidRPr="00EE62B4" w:rsidRDefault="00017BE4" w:rsidP="00C03B29">
            <w:pPr>
              <w:spacing w:line="100" w:lineRule="atLeast"/>
              <w:jc w:val="both"/>
              <w:rPr>
                <w:rFonts w:cs="Times New Roman"/>
                <w:lang w:eastAsia="ru-RU" w:bidi="ar-SA"/>
              </w:rPr>
            </w:pPr>
            <w:r w:rsidRPr="00EE62B4">
              <w:rPr>
                <w:rFonts w:cs="Times New Roman"/>
                <w:lang w:eastAsia="ru-RU" w:bidi="ar-SA"/>
              </w:rPr>
              <w:t>11.</w:t>
            </w:r>
            <w:r w:rsidR="006B1E92" w:rsidRPr="00EE62B4">
              <w:rPr>
                <w:rFonts w:cs="Times New Roman"/>
                <w:lang w:eastAsia="ru-RU" w:bidi="ar-SA"/>
              </w:rPr>
              <w:t>2</w:t>
            </w:r>
            <w:r w:rsidRPr="00EE62B4">
              <w:rPr>
                <w:rFonts w:cs="Times New Roman"/>
                <w:lang w:eastAsia="ru-RU" w:bidi="ar-SA"/>
              </w:rPr>
              <w:t>. Споры и разногласия, возникающие в процессе исполнения Договора, разрешаются сторонами с соблюдением досудебного порядка разрешения споров и разногласий. Если стороны не приходят к единому мнению, дело передается на рассмотрение суда в порядке, предусмотренном действующим законодательством Российской Федерации, по месту нахождения ответчика.</w:t>
            </w:r>
          </w:p>
          <w:p w:rsidR="00017BE4" w:rsidRPr="00EE62B4" w:rsidRDefault="00017BE4" w:rsidP="00055931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:rsidR="00017BE4" w:rsidRPr="00EE62B4" w:rsidRDefault="00017BE4" w:rsidP="00055931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017BE4" w:rsidRPr="0077530D" w:rsidTr="001C77F5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BE4" w:rsidRPr="00EE62B4" w:rsidRDefault="00E575C9" w:rsidP="00545045">
            <w:pPr>
              <w:tabs>
                <w:tab w:val="left" w:pos="9923"/>
              </w:tabs>
              <w:snapToGrid w:val="0"/>
              <w:ind w:right="-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62B4">
              <w:rPr>
                <w:rFonts w:cs="Times New Roman"/>
                <w:b/>
                <w:sz w:val="20"/>
                <w:szCs w:val="20"/>
              </w:rPr>
              <w:t>УЦ</w:t>
            </w:r>
          </w:p>
          <w:p w:rsidR="00017BE4" w:rsidRPr="00EE62B4" w:rsidRDefault="00017BE4" w:rsidP="00A542DD">
            <w:pPr>
              <w:tabs>
                <w:tab w:val="left" w:pos="9923"/>
              </w:tabs>
              <w:ind w:right="-1"/>
              <w:jc w:val="center"/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5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B62" w:rsidRPr="0077530D" w:rsidRDefault="00726B62" w:rsidP="00726B62">
            <w:pPr>
              <w:tabs>
                <w:tab w:val="left" w:pos="9923"/>
              </w:tabs>
              <w:snapToGrid w:val="0"/>
              <w:ind w:right="-1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Заказчик</w:t>
            </w:r>
          </w:p>
          <w:p w:rsidR="00017BE4" w:rsidRPr="00D15145" w:rsidRDefault="003A6E4F" w:rsidP="00B74FEB">
            <w:pPr>
              <w:tabs>
                <w:tab w:val="left" w:pos="9923"/>
              </w:tabs>
              <w:snapToGrid w:val="0"/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</w:t>
            </w:r>
          </w:p>
        </w:tc>
      </w:tr>
      <w:tr w:rsidR="00C176F5" w:rsidRPr="00DA2506" w:rsidTr="001C77F5">
        <w:tblPrEx>
          <w:tblCellMar>
            <w:left w:w="108" w:type="dxa"/>
            <w:right w:w="108" w:type="dxa"/>
          </w:tblCellMar>
        </w:tblPrEx>
        <w:trPr>
          <w:trHeight w:val="340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6F5" w:rsidRPr="00EE62B4" w:rsidRDefault="00C176F5" w:rsidP="008A0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62B4">
              <w:rPr>
                <w:rFonts w:ascii="Times New Roman" w:eastAsia="Times New Roman" w:hAnsi="Times New Roman" w:cs="Times New Roman"/>
                <w:b/>
                <w:color w:val="000000"/>
              </w:rPr>
              <w:t>Общество с ограниченной ответственностью</w:t>
            </w:r>
          </w:p>
          <w:p w:rsidR="00C176F5" w:rsidRPr="00EE62B4" w:rsidRDefault="00C176F5" w:rsidP="008A0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62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«Центр квалификации и экспертиз»</w:t>
            </w:r>
          </w:p>
          <w:p w:rsidR="00C176F5" w:rsidRDefault="00C176F5" w:rsidP="008A0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E62B4">
              <w:rPr>
                <w:rFonts w:ascii="Times New Roman" w:eastAsia="Times New Roman" w:hAnsi="Times New Roman" w:cs="Times New Roman"/>
                <w:color w:val="000000"/>
              </w:rPr>
              <w:t xml:space="preserve">Юридический адрес: 690066, Приморский край, </w:t>
            </w:r>
          </w:p>
          <w:p w:rsidR="00C176F5" w:rsidRPr="00EE62B4" w:rsidRDefault="00C176F5" w:rsidP="008A0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E62B4">
              <w:rPr>
                <w:rFonts w:ascii="Times New Roman" w:eastAsia="Times New Roman" w:hAnsi="Times New Roman" w:cs="Times New Roman"/>
                <w:color w:val="000000"/>
              </w:rPr>
              <w:t>г. Владивосток, проспект Красного Знамени, д.129, кв.67</w:t>
            </w:r>
          </w:p>
          <w:p w:rsidR="00C176F5" w:rsidRPr="00EE62B4" w:rsidRDefault="00C176F5" w:rsidP="008A0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E62B4">
              <w:rPr>
                <w:rFonts w:ascii="Times New Roman" w:eastAsia="Times New Roman" w:hAnsi="Times New Roman" w:cs="Times New Roman"/>
                <w:color w:val="000000"/>
              </w:rPr>
              <w:t xml:space="preserve">Почтовый адрес: 690090, Приморский край, Владивосток, ул. </w:t>
            </w:r>
            <w:proofErr w:type="gramStart"/>
            <w:r w:rsidRPr="00EE62B4">
              <w:rPr>
                <w:rFonts w:ascii="Times New Roman" w:eastAsia="Times New Roman" w:hAnsi="Times New Roman" w:cs="Times New Roman"/>
                <w:color w:val="000000"/>
              </w:rPr>
              <w:t>Пограничная</w:t>
            </w:r>
            <w:proofErr w:type="gramEnd"/>
            <w:r w:rsidRPr="00EE62B4">
              <w:rPr>
                <w:rFonts w:ascii="Times New Roman" w:eastAsia="Times New Roman" w:hAnsi="Times New Roman" w:cs="Times New Roman"/>
                <w:color w:val="000000"/>
              </w:rPr>
              <w:t xml:space="preserve"> 15В, кабинет 505.</w:t>
            </w:r>
          </w:p>
          <w:p w:rsidR="00C176F5" w:rsidRPr="00EE62B4" w:rsidRDefault="00C176F5" w:rsidP="008A0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E62B4">
              <w:rPr>
                <w:rFonts w:ascii="Times New Roman" w:eastAsia="Times New Roman" w:hAnsi="Times New Roman" w:cs="Times New Roman"/>
                <w:color w:val="000000"/>
              </w:rPr>
              <w:t>ИНН/КПП 2536308457/253601001</w:t>
            </w:r>
          </w:p>
          <w:p w:rsidR="00C176F5" w:rsidRPr="00EE62B4" w:rsidRDefault="00C176F5" w:rsidP="008A0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E62B4">
              <w:rPr>
                <w:rFonts w:ascii="Times New Roman" w:eastAsia="Times New Roman" w:hAnsi="Times New Roman" w:cs="Times New Roman"/>
                <w:color w:val="000000"/>
              </w:rPr>
              <w:t>ОГРН 1182536004551</w:t>
            </w:r>
          </w:p>
          <w:p w:rsidR="00C176F5" w:rsidRPr="00EE62B4" w:rsidRDefault="00C176F5" w:rsidP="008A0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EE62B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EE62B4">
              <w:rPr>
                <w:rFonts w:ascii="Times New Roman" w:eastAsia="Times New Roman" w:hAnsi="Times New Roman" w:cs="Times New Roman"/>
                <w:color w:val="000000"/>
              </w:rPr>
              <w:t>/с 40702810950000021490</w:t>
            </w:r>
          </w:p>
          <w:p w:rsidR="00C176F5" w:rsidRPr="00EE62B4" w:rsidRDefault="00C176F5" w:rsidP="008A0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E62B4">
              <w:rPr>
                <w:rFonts w:ascii="Times New Roman" w:eastAsia="Times New Roman" w:hAnsi="Times New Roman" w:cs="Times New Roman"/>
                <w:color w:val="000000"/>
              </w:rPr>
              <w:t>Публичное акционерное общество Сбербанк России –</w:t>
            </w:r>
          </w:p>
          <w:p w:rsidR="00C176F5" w:rsidRPr="00EE62B4" w:rsidRDefault="00C176F5" w:rsidP="008A0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E62B4">
              <w:rPr>
                <w:rFonts w:ascii="Times New Roman" w:eastAsia="Times New Roman" w:hAnsi="Times New Roman" w:cs="Times New Roman"/>
                <w:color w:val="000000"/>
              </w:rPr>
              <w:t>Приморское отделение №8635</w:t>
            </w:r>
          </w:p>
          <w:p w:rsidR="00C176F5" w:rsidRPr="00EE62B4" w:rsidRDefault="00C176F5" w:rsidP="008A0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E62B4">
              <w:rPr>
                <w:rFonts w:ascii="Times New Roman" w:eastAsia="Times New Roman" w:hAnsi="Times New Roman" w:cs="Times New Roman"/>
                <w:color w:val="000000"/>
              </w:rPr>
              <w:t xml:space="preserve">Дальневосточный банк ПАО Сбербанк </w:t>
            </w:r>
            <w:proofErr w:type="gramStart"/>
            <w:r w:rsidRPr="00EE62B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EE62B4">
              <w:rPr>
                <w:rFonts w:ascii="Times New Roman" w:eastAsia="Times New Roman" w:hAnsi="Times New Roman" w:cs="Times New Roman"/>
                <w:color w:val="000000"/>
              </w:rPr>
              <w:t>. Хабаровск</w:t>
            </w:r>
          </w:p>
          <w:p w:rsidR="00C176F5" w:rsidRPr="00EE62B4" w:rsidRDefault="00C176F5" w:rsidP="008A0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E62B4">
              <w:rPr>
                <w:rFonts w:ascii="Times New Roman" w:eastAsia="Times New Roman" w:hAnsi="Times New Roman" w:cs="Times New Roman"/>
                <w:color w:val="000000"/>
              </w:rPr>
              <w:t>БИК: 040813608</w:t>
            </w:r>
          </w:p>
          <w:p w:rsidR="00C176F5" w:rsidRPr="00EE62B4" w:rsidRDefault="00C176F5" w:rsidP="008A0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EE62B4">
              <w:rPr>
                <w:rFonts w:ascii="Times New Roman" w:eastAsia="Times New Roman" w:hAnsi="Times New Roman" w:cs="Times New Roman"/>
                <w:color w:val="000000"/>
              </w:rPr>
              <w:t>Тел. 8-914-721-34-24</w:t>
            </w:r>
          </w:p>
          <w:p w:rsidR="00C176F5" w:rsidRPr="00EE62B4" w:rsidRDefault="00C176F5" w:rsidP="00DA2506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F5" w:rsidRPr="00DA2506" w:rsidRDefault="00C176F5" w:rsidP="00FB28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76F5" w:rsidRPr="0077530D" w:rsidTr="001C77F5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6F5" w:rsidRPr="0077530D" w:rsidRDefault="00C176F5" w:rsidP="0034199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6F5" w:rsidRPr="00C92BA7" w:rsidRDefault="00C176F5" w:rsidP="00341997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C176F5" w:rsidRPr="0077530D" w:rsidTr="001C77F5">
        <w:tblPrEx>
          <w:tblCellMar>
            <w:left w:w="108" w:type="dxa"/>
            <w:right w:w="108" w:type="dxa"/>
          </w:tblCellMar>
        </w:tblPrEx>
        <w:trPr>
          <w:trHeight w:val="69"/>
        </w:trPr>
        <w:tc>
          <w:tcPr>
            <w:tcW w:w="5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3943" w:type="dxa"/>
              <w:tblLayout w:type="fixed"/>
              <w:tblCellMar>
                <w:left w:w="30" w:type="dxa"/>
                <w:right w:w="0" w:type="dxa"/>
              </w:tblCellMar>
              <w:tblLook w:val="04A0"/>
            </w:tblPr>
            <w:tblGrid>
              <w:gridCol w:w="3943"/>
            </w:tblGrid>
            <w:tr w:rsidR="00C176F5" w:rsidRPr="0077530D" w:rsidTr="00341997">
              <w:trPr>
                <w:trHeight w:val="158"/>
              </w:trPr>
              <w:tc>
                <w:tcPr>
                  <w:tcW w:w="3943" w:type="dxa"/>
                  <w:vAlign w:val="center"/>
                </w:tcPr>
                <w:p w:rsidR="00C176F5" w:rsidRPr="0077530D" w:rsidRDefault="00C176F5" w:rsidP="00FD4C7F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__________________</w:t>
                  </w:r>
                  <w:r w:rsidRPr="0077530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 /</w:t>
                  </w:r>
                  <w:r w:rsidRPr="0077530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Шафрановский М.М.</w:t>
                  </w:r>
                </w:p>
              </w:tc>
            </w:tr>
            <w:tr w:rsidR="00C176F5" w:rsidRPr="0077530D" w:rsidTr="00341997">
              <w:trPr>
                <w:trHeight w:val="158"/>
              </w:trPr>
              <w:tc>
                <w:tcPr>
                  <w:tcW w:w="3943" w:type="dxa"/>
                  <w:vAlign w:val="center"/>
                </w:tcPr>
                <w:p w:rsidR="00C176F5" w:rsidRPr="0077530D" w:rsidRDefault="00C176F5" w:rsidP="003E34B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77530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М.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</w:t>
                  </w:r>
                  <w:r w:rsidRPr="0077530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.</w:t>
                  </w:r>
                </w:p>
              </w:tc>
            </w:tr>
          </w:tbl>
          <w:p w:rsidR="00C176F5" w:rsidRPr="0077530D" w:rsidRDefault="00C176F5" w:rsidP="00341997">
            <w:pPr>
              <w:tabs>
                <w:tab w:val="left" w:pos="9923"/>
              </w:tabs>
              <w:snapToGrid w:val="0"/>
              <w:ind w:right="-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3935" w:type="dxa"/>
              <w:tblLayout w:type="fixed"/>
              <w:tblCellMar>
                <w:left w:w="30" w:type="dxa"/>
                <w:right w:w="0" w:type="dxa"/>
              </w:tblCellMar>
              <w:tblLook w:val="04A0"/>
            </w:tblPr>
            <w:tblGrid>
              <w:gridCol w:w="3935"/>
            </w:tblGrid>
            <w:tr w:rsidR="00C176F5" w:rsidRPr="0077530D" w:rsidTr="00341997">
              <w:trPr>
                <w:trHeight w:val="158"/>
              </w:trPr>
              <w:tc>
                <w:tcPr>
                  <w:tcW w:w="3935" w:type="dxa"/>
                  <w:vAlign w:val="center"/>
                </w:tcPr>
                <w:p w:rsidR="00C176F5" w:rsidRPr="00FB285C" w:rsidRDefault="00C176F5" w:rsidP="00FB285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val="en-US" w:eastAsia="ru-RU" w:bidi="ar-SA"/>
                    </w:rPr>
                  </w:pPr>
                  <w:r w:rsidRPr="00991B7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 xml:space="preserve">______________________  / </w:t>
                  </w:r>
                  <w:r w:rsidR="00FB285C">
                    <w:rPr>
                      <w:rFonts w:eastAsia="Times New Roman" w:cs="Times New Roman"/>
                      <w:kern w:val="0"/>
                      <w:sz w:val="20"/>
                      <w:szCs w:val="20"/>
                      <w:lang w:val="en-US" w:eastAsia="ru-RU" w:bidi="ar-SA"/>
                    </w:rPr>
                    <w:t xml:space="preserve"> </w:t>
                  </w:r>
                </w:p>
              </w:tc>
            </w:tr>
            <w:tr w:rsidR="00C176F5" w:rsidRPr="0077530D" w:rsidTr="00341997">
              <w:trPr>
                <w:trHeight w:val="158"/>
              </w:trPr>
              <w:tc>
                <w:tcPr>
                  <w:tcW w:w="3935" w:type="dxa"/>
                  <w:vAlign w:val="center"/>
                </w:tcPr>
                <w:p w:rsidR="00C176F5" w:rsidRPr="0077530D" w:rsidRDefault="00C176F5" w:rsidP="003E34BC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 w:rsidRPr="0077530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М.</w:t>
                  </w:r>
                  <w:r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П</w:t>
                  </w:r>
                  <w:r w:rsidRPr="0077530D"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  <w:t>.</w:t>
                  </w:r>
                </w:p>
              </w:tc>
            </w:tr>
          </w:tbl>
          <w:p w:rsidR="00C176F5" w:rsidRPr="0077530D" w:rsidRDefault="00C176F5" w:rsidP="00341997">
            <w:pPr>
              <w:tabs>
                <w:tab w:val="left" w:pos="9923"/>
              </w:tabs>
              <w:ind w:right="-1"/>
              <w:rPr>
                <w:rFonts w:cs="Times New Roman"/>
                <w:sz w:val="20"/>
                <w:szCs w:val="20"/>
              </w:rPr>
            </w:pPr>
          </w:p>
        </w:tc>
      </w:tr>
    </w:tbl>
    <w:p w:rsidR="00017BE4" w:rsidRPr="00AD0A42" w:rsidRDefault="00701C8A" w:rsidP="00017BE4">
      <w:pPr>
        <w:tabs>
          <w:tab w:val="left" w:pos="5115"/>
        </w:tabs>
        <w:spacing w:after="120"/>
        <w:ind w:right="-284"/>
        <w:jc w:val="right"/>
        <w:rPr>
          <w:b/>
          <w:kern w:val="0"/>
          <w:sz w:val="20"/>
          <w:szCs w:val="20"/>
          <w:lang w:eastAsia="ar-SA" w:bidi="ar-SA"/>
        </w:rPr>
      </w:pPr>
      <w:r>
        <w:rPr>
          <w:b/>
          <w:kern w:val="0"/>
          <w:sz w:val="20"/>
          <w:szCs w:val="20"/>
          <w:lang w:eastAsia="ar-SA" w:bidi="ar-SA"/>
        </w:rPr>
        <w:br w:type="page"/>
      </w:r>
      <w:r w:rsidR="000522A3">
        <w:rPr>
          <w:b/>
          <w:kern w:val="0"/>
          <w:sz w:val="20"/>
          <w:szCs w:val="20"/>
          <w:lang w:eastAsia="ar-SA" w:bidi="ar-SA"/>
        </w:rPr>
        <w:lastRenderedPageBreak/>
        <w:t>П</w:t>
      </w:r>
      <w:r w:rsidR="00017BE4" w:rsidRPr="00AD0A42">
        <w:rPr>
          <w:b/>
          <w:kern w:val="0"/>
          <w:sz w:val="20"/>
          <w:szCs w:val="20"/>
          <w:lang w:eastAsia="ar-SA" w:bidi="ar-SA"/>
        </w:rPr>
        <w:t xml:space="preserve">риложение №1 </w:t>
      </w:r>
    </w:p>
    <w:p w:rsidR="00017BE4" w:rsidRPr="00172AEA" w:rsidRDefault="00017BE4" w:rsidP="00017BE4">
      <w:pPr>
        <w:tabs>
          <w:tab w:val="left" w:pos="5115"/>
        </w:tabs>
        <w:spacing w:after="120"/>
        <w:ind w:right="-284"/>
        <w:jc w:val="right"/>
        <w:rPr>
          <w:kern w:val="0"/>
          <w:sz w:val="20"/>
          <w:szCs w:val="20"/>
          <w:lang w:eastAsia="ar-SA" w:bidi="ar-SA"/>
        </w:rPr>
      </w:pPr>
      <w:r w:rsidRPr="00172AEA">
        <w:rPr>
          <w:kern w:val="0"/>
          <w:sz w:val="20"/>
          <w:szCs w:val="20"/>
          <w:lang w:eastAsia="ar-SA" w:bidi="ar-SA"/>
        </w:rPr>
        <w:t xml:space="preserve"> </w:t>
      </w:r>
      <w:r w:rsidR="00984D5B">
        <w:rPr>
          <w:kern w:val="0"/>
          <w:sz w:val="20"/>
          <w:szCs w:val="20"/>
          <w:lang w:eastAsia="ar-SA" w:bidi="ar-SA"/>
        </w:rPr>
        <w:t xml:space="preserve">к договору № </w:t>
      </w:r>
      <w:r w:rsidR="00FB285C" w:rsidRPr="00FB285C">
        <w:rPr>
          <w:kern w:val="0"/>
          <w:sz w:val="20"/>
          <w:szCs w:val="20"/>
          <w:lang w:eastAsia="ar-SA" w:bidi="ar-SA"/>
        </w:rPr>
        <w:t xml:space="preserve"> </w:t>
      </w:r>
      <w:r w:rsidR="00984D5B">
        <w:rPr>
          <w:kern w:val="0"/>
          <w:sz w:val="20"/>
          <w:szCs w:val="20"/>
          <w:lang w:eastAsia="ar-SA" w:bidi="ar-SA"/>
        </w:rPr>
        <w:t xml:space="preserve"> от </w:t>
      </w:r>
      <w:r w:rsidR="00C176F5" w:rsidRPr="00934830">
        <w:rPr>
          <w:kern w:val="0"/>
          <w:sz w:val="20"/>
          <w:szCs w:val="20"/>
          <w:lang w:eastAsia="ar-SA" w:bidi="ar-SA"/>
        </w:rPr>
        <w:t>«</w:t>
      </w:r>
      <w:r w:rsidR="00FB285C" w:rsidRPr="00FB285C">
        <w:rPr>
          <w:kern w:val="0"/>
          <w:sz w:val="20"/>
          <w:szCs w:val="20"/>
          <w:lang w:eastAsia="ar-SA" w:bidi="ar-SA"/>
        </w:rPr>
        <w:t xml:space="preserve"> </w:t>
      </w:r>
      <w:r w:rsidR="00C176F5" w:rsidRPr="00934830">
        <w:rPr>
          <w:kern w:val="0"/>
          <w:sz w:val="20"/>
          <w:szCs w:val="20"/>
          <w:lang w:eastAsia="ar-SA" w:bidi="ar-SA"/>
        </w:rPr>
        <w:t xml:space="preserve">» </w:t>
      </w:r>
      <w:r w:rsidR="00FB285C">
        <w:rPr>
          <w:kern w:val="0"/>
          <w:sz w:val="20"/>
          <w:szCs w:val="20"/>
          <w:lang w:val="en-US" w:eastAsia="ar-SA" w:bidi="ar-SA"/>
        </w:rPr>
        <w:t xml:space="preserve"> </w:t>
      </w:r>
      <w:r w:rsidR="00C176F5" w:rsidRPr="00934830">
        <w:rPr>
          <w:kern w:val="0"/>
          <w:sz w:val="20"/>
          <w:szCs w:val="20"/>
          <w:lang w:eastAsia="ar-SA" w:bidi="ar-SA"/>
        </w:rPr>
        <w:t xml:space="preserve"> 20</w:t>
      </w:r>
      <w:r w:rsidR="00C176F5">
        <w:rPr>
          <w:kern w:val="0"/>
          <w:sz w:val="20"/>
          <w:szCs w:val="20"/>
          <w:lang w:eastAsia="ar-SA" w:bidi="ar-SA"/>
        </w:rPr>
        <w:t>2</w:t>
      </w:r>
      <w:r w:rsidR="003C459C">
        <w:rPr>
          <w:kern w:val="0"/>
          <w:sz w:val="20"/>
          <w:szCs w:val="20"/>
          <w:lang w:eastAsia="ar-SA" w:bidi="ar-SA"/>
        </w:rPr>
        <w:t>2</w:t>
      </w:r>
      <w:r w:rsidR="00C176F5" w:rsidRPr="00934830">
        <w:rPr>
          <w:kern w:val="0"/>
          <w:sz w:val="20"/>
          <w:szCs w:val="20"/>
          <w:lang w:eastAsia="ar-SA" w:bidi="ar-SA"/>
        </w:rPr>
        <w:t> г.</w:t>
      </w:r>
    </w:p>
    <w:p w:rsidR="00C176F5" w:rsidRDefault="00C176F5" w:rsidP="00172AEA">
      <w:pPr>
        <w:widowControl/>
        <w:ind w:right="281"/>
        <w:jc w:val="center"/>
        <w:rPr>
          <w:b/>
          <w:bCs/>
          <w:kern w:val="0"/>
          <w:sz w:val="20"/>
          <w:szCs w:val="20"/>
          <w:lang w:eastAsia="ar-SA" w:bidi="ar-SA"/>
        </w:rPr>
      </w:pPr>
    </w:p>
    <w:p w:rsidR="00017BE4" w:rsidRPr="00172AEA" w:rsidRDefault="00ED27CC" w:rsidP="00172AEA">
      <w:pPr>
        <w:widowControl/>
        <w:ind w:right="281"/>
        <w:jc w:val="center"/>
        <w:rPr>
          <w:b/>
          <w:bCs/>
          <w:kern w:val="0"/>
          <w:sz w:val="20"/>
          <w:szCs w:val="20"/>
          <w:lang w:eastAsia="ar-SA" w:bidi="ar-SA"/>
        </w:rPr>
      </w:pPr>
      <w:r>
        <w:rPr>
          <w:b/>
          <w:bCs/>
          <w:kern w:val="0"/>
          <w:sz w:val="20"/>
          <w:szCs w:val="20"/>
          <w:lang w:eastAsia="ar-SA" w:bidi="ar-SA"/>
        </w:rPr>
        <w:t>Спецификация</w:t>
      </w:r>
      <w:r w:rsidR="00984D5B">
        <w:rPr>
          <w:b/>
          <w:bCs/>
          <w:kern w:val="0"/>
          <w:sz w:val="20"/>
          <w:szCs w:val="20"/>
          <w:lang w:eastAsia="ar-SA" w:bidi="ar-SA"/>
        </w:rPr>
        <w:t xml:space="preserve"> № 1 </w:t>
      </w:r>
    </w:p>
    <w:p w:rsidR="00017BE4" w:rsidRPr="00172AEA" w:rsidRDefault="00017BE4" w:rsidP="00017BE4">
      <w:pPr>
        <w:widowControl/>
        <w:ind w:right="281"/>
        <w:rPr>
          <w:kern w:val="0"/>
          <w:sz w:val="20"/>
          <w:szCs w:val="20"/>
          <w:lang w:eastAsia="ar-SA" w:bidi="ar-SA"/>
        </w:rPr>
      </w:pPr>
    </w:p>
    <w:p w:rsidR="00017BE4" w:rsidRPr="00FB285C" w:rsidRDefault="00017BE4" w:rsidP="00017BE4">
      <w:pPr>
        <w:widowControl/>
        <w:ind w:right="281"/>
        <w:rPr>
          <w:sz w:val="20"/>
          <w:szCs w:val="20"/>
          <w:lang w:val="en-US"/>
        </w:rPr>
      </w:pPr>
      <w:r w:rsidRPr="00172AEA">
        <w:rPr>
          <w:kern w:val="0"/>
          <w:sz w:val="20"/>
          <w:szCs w:val="20"/>
          <w:lang w:eastAsia="ar-SA" w:bidi="ar-SA"/>
        </w:rPr>
        <w:t>Наименование Заказчика</w:t>
      </w:r>
      <w:r w:rsidR="001A393F">
        <w:rPr>
          <w:kern w:val="0"/>
          <w:sz w:val="20"/>
          <w:szCs w:val="20"/>
          <w:lang w:eastAsia="ar-SA" w:bidi="ar-SA"/>
        </w:rPr>
        <w:t xml:space="preserve">: </w:t>
      </w:r>
      <w:r w:rsidR="00FB285C">
        <w:rPr>
          <w:rFonts w:cs="Times New Roman"/>
          <w:sz w:val="20"/>
          <w:szCs w:val="20"/>
          <w:lang w:val="en-US"/>
        </w:rPr>
        <w:t xml:space="preserve"> </w:t>
      </w:r>
    </w:p>
    <w:p w:rsidR="00701C8A" w:rsidRPr="00172AEA" w:rsidRDefault="00701C8A" w:rsidP="00017BE4">
      <w:pPr>
        <w:widowControl/>
        <w:ind w:right="281"/>
        <w:rPr>
          <w:kern w:val="0"/>
          <w:sz w:val="20"/>
          <w:szCs w:val="20"/>
          <w:lang w:eastAsia="ar-SA" w:bidi="ar-SA"/>
        </w:rPr>
      </w:pPr>
    </w:p>
    <w:tbl>
      <w:tblPr>
        <w:tblW w:w="9700" w:type="dxa"/>
        <w:jc w:val="center"/>
        <w:tblLayout w:type="fixed"/>
        <w:tblLook w:val="0000"/>
      </w:tblPr>
      <w:tblGrid>
        <w:gridCol w:w="5670"/>
        <w:gridCol w:w="992"/>
        <w:gridCol w:w="738"/>
        <w:gridCol w:w="1058"/>
        <w:gridCol w:w="1242"/>
      </w:tblGrid>
      <w:tr w:rsidR="00FD4C7F" w:rsidRPr="00172AEA" w:rsidTr="00FD4C7F">
        <w:trPr>
          <w:trHeight w:val="436"/>
          <w:jc w:val="center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C7F" w:rsidRPr="00172AEA" w:rsidRDefault="00FD4C7F" w:rsidP="00545045">
            <w:pPr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72AEA">
              <w:rPr>
                <w:rFonts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Наименование предоставляемого права, услуги, носителя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7F" w:rsidRPr="00172AEA" w:rsidRDefault="00FD4C7F" w:rsidP="00545045">
            <w:pPr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172AEA">
              <w:rPr>
                <w:rFonts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Ед</w:t>
            </w:r>
            <w:proofErr w:type="gramStart"/>
            <w:r w:rsidRPr="00172AEA">
              <w:rPr>
                <w:rFonts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.и</w:t>
            </w:r>
            <w:proofErr w:type="gramEnd"/>
            <w:r w:rsidRPr="00172AEA">
              <w:rPr>
                <w:rFonts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зм</w:t>
            </w:r>
            <w:proofErr w:type="spellEnd"/>
            <w:r w:rsidRPr="00172AEA">
              <w:rPr>
                <w:rFonts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7F" w:rsidRPr="00172AEA" w:rsidRDefault="00FD4C7F" w:rsidP="00545045">
            <w:pPr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72AEA">
              <w:rPr>
                <w:rFonts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Кол-во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C7F" w:rsidRPr="00172AEA" w:rsidRDefault="00FD4C7F" w:rsidP="00545045">
            <w:pPr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72AEA">
              <w:rPr>
                <w:rFonts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Цена</w:t>
            </w:r>
          </w:p>
          <w:p w:rsidR="00FD4C7F" w:rsidRPr="00172AEA" w:rsidRDefault="00FD4C7F" w:rsidP="00545045">
            <w:pPr>
              <w:jc w:val="center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172AEA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(в руб.)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7F" w:rsidRPr="00172AEA" w:rsidRDefault="00FD4C7F" w:rsidP="00545045">
            <w:pPr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72AEA">
              <w:rPr>
                <w:rFonts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Сумма </w:t>
            </w:r>
          </w:p>
          <w:p w:rsidR="00FD4C7F" w:rsidRPr="00172AEA" w:rsidRDefault="00FD4C7F" w:rsidP="00545045">
            <w:pPr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72AEA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( в руб.)</w:t>
            </w:r>
          </w:p>
        </w:tc>
      </w:tr>
      <w:tr w:rsidR="00FD4C7F" w:rsidRPr="00886E9A" w:rsidTr="00FD4C7F">
        <w:trPr>
          <w:trHeight w:val="1380"/>
          <w:jc w:val="center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C7F" w:rsidRPr="00886E9A" w:rsidRDefault="00284666" w:rsidP="00754AAF">
            <w:pPr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2D7F99">
              <w:rPr>
                <w:sz w:val="20"/>
                <w:szCs w:val="20"/>
                <w:lang w:eastAsia="ru-RU" w:bidi="ar-SA"/>
              </w:rPr>
              <w:t xml:space="preserve">Услуги по выгрузке данных заказчика о выданных </w:t>
            </w:r>
            <w:proofErr w:type="gramStart"/>
            <w:r w:rsidRPr="002D7F99">
              <w:rPr>
                <w:sz w:val="20"/>
                <w:szCs w:val="20"/>
                <w:lang w:eastAsia="ru-RU" w:bidi="ar-SA"/>
              </w:rPr>
              <w:t>документах</w:t>
            </w:r>
            <w:proofErr w:type="gramEnd"/>
            <w:r w:rsidRPr="002D7F99">
              <w:rPr>
                <w:sz w:val="20"/>
                <w:szCs w:val="20"/>
                <w:lang w:eastAsia="ru-RU" w:bidi="ar-SA"/>
              </w:rPr>
              <w:t xml:space="preserve"> об образовании и (или) о квалификации на </w:t>
            </w:r>
            <w:r w:rsidRPr="00042FBB">
              <w:rPr>
                <w:sz w:val="20"/>
                <w:szCs w:val="20"/>
                <w:lang w:eastAsia="ru-RU" w:bidi="ar-SA"/>
              </w:rPr>
              <w:t>портал Федеральной Информационной Системы «Федеральный реестр сведений о документах об образовании и (или) о квалификации, документах об обучении»</w:t>
            </w:r>
            <w:r w:rsidRPr="002D7F99">
              <w:rPr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sz w:val="20"/>
                <w:szCs w:val="20"/>
                <w:lang w:eastAsia="ru-RU" w:bidi="ar-SA"/>
              </w:rPr>
              <w:t>(</w:t>
            </w:r>
            <w:r w:rsidRPr="002D7F99">
              <w:rPr>
                <w:sz w:val="20"/>
                <w:szCs w:val="20"/>
                <w:lang w:eastAsia="ru-RU" w:bidi="ar-SA"/>
              </w:rPr>
              <w:t>ФИС ФРДО</w:t>
            </w:r>
            <w:r>
              <w:rPr>
                <w:sz w:val="20"/>
                <w:szCs w:val="20"/>
                <w:lang w:eastAsia="ru-RU" w:bidi="ar-SA"/>
              </w:rPr>
              <w:t>)</w:t>
            </w:r>
            <w:r w:rsidRPr="002D7F99">
              <w:rPr>
                <w:sz w:val="20"/>
                <w:szCs w:val="20"/>
                <w:lang w:eastAsia="ru-RU" w:bidi="ar-SA"/>
              </w:rPr>
              <w:t xml:space="preserve"> и информационно-консультационная поддержка</w:t>
            </w:r>
            <w:r w:rsidR="00FD4C7F" w:rsidRPr="00886E9A">
              <w:rPr>
                <w:sz w:val="20"/>
                <w:szCs w:val="20"/>
                <w:lang w:eastAsia="ru-RU" w:bidi="ar-SA"/>
              </w:rPr>
              <w:t xml:space="preserve"> Заказчика по работе в ФИС ФРДО </w:t>
            </w:r>
            <w:r w:rsidR="00076BDB">
              <w:rPr>
                <w:lang w:eastAsia="ru-RU" w:bidi="ar-SA"/>
              </w:rPr>
              <w:t>за период</w:t>
            </w:r>
            <w:r w:rsidR="00076BDB" w:rsidRPr="009158B6">
              <w:rPr>
                <w:lang w:eastAsia="ru-RU" w:bidi="ar-SA"/>
              </w:rPr>
              <w:t xml:space="preserve"> </w:t>
            </w:r>
            <w:r w:rsidR="00076BDB">
              <w:rPr>
                <w:lang w:eastAsia="ru-RU" w:bidi="ar-SA"/>
              </w:rPr>
              <w:t xml:space="preserve">с </w:t>
            </w:r>
            <w:r w:rsidR="00754AAF">
              <w:rPr>
                <w:lang w:eastAsia="ru-RU" w:bidi="ar-SA"/>
              </w:rPr>
              <w:t>____</w:t>
            </w:r>
            <w:r w:rsidR="00076BDB">
              <w:rPr>
                <w:lang w:eastAsia="ru-RU" w:bidi="ar-SA"/>
              </w:rPr>
              <w:t xml:space="preserve"> по </w:t>
            </w:r>
            <w:r w:rsidR="00754AAF">
              <w:rPr>
                <w:lang w:eastAsia="ru-RU" w:bidi="ar-SA"/>
              </w:rPr>
              <w:t>________</w:t>
            </w:r>
            <w:r w:rsidR="00076BDB">
              <w:rPr>
                <w:lang w:eastAsia="ru-RU" w:bidi="ar-SA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D4C7F" w:rsidRPr="00886E9A" w:rsidRDefault="00FD4C7F" w:rsidP="00FD4C7F">
            <w:pPr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886E9A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услуга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D4C7F" w:rsidRPr="00886E9A" w:rsidRDefault="00FD4C7F" w:rsidP="00FD4C7F">
            <w:pPr>
              <w:rPr>
                <w:rFonts w:cs="Times New Roman"/>
                <w:sz w:val="20"/>
                <w:szCs w:val="20"/>
              </w:rPr>
            </w:pPr>
            <w:r w:rsidRPr="00886E9A">
              <w:rPr>
                <w:rFonts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D4C7F" w:rsidRPr="00886E9A" w:rsidRDefault="003B6D58" w:rsidP="00636958">
            <w:pPr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1</w:t>
            </w:r>
            <w:r w:rsidR="0063695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8</w:t>
            </w:r>
            <w:r w:rsidR="00327187" w:rsidRPr="00886E9A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 0</w:t>
            </w:r>
            <w:r w:rsidR="00FD4C7F" w:rsidRPr="00886E9A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00,00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D4C7F" w:rsidRPr="00886E9A" w:rsidRDefault="003B6D58" w:rsidP="0063695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636958">
              <w:rPr>
                <w:rFonts w:cs="Times New Roman"/>
                <w:sz w:val="20"/>
                <w:szCs w:val="20"/>
              </w:rPr>
              <w:t>8</w:t>
            </w:r>
            <w:r w:rsidR="00327187" w:rsidRPr="00886E9A">
              <w:rPr>
                <w:rFonts w:cs="Times New Roman"/>
                <w:sz w:val="20"/>
                <w:szCs w:val="20"/>
              </w:rPr>
              <w:t xml:space="preserve"> 0</w:t>
            </w:r>
            <w:r w:rsidR="00FD4C7F" w:rsidRPr="00886E9A">
              <w:rPr>
                <w:rFonts w:cs="Times New Roman"/>
                <w:sz w:val="20"/>
                <w:szCs w:val="20"/>
              </w:rPr>
              <w:t>00,00</w:t>
            </w:r>
          </w:p>
        </w:tc>
      </w:tr>
      <w:tr w:rsidR="00FD4C7F" w:rsidRPr="00886E9A" w:rsidTr="00FD4C7F">
        <w:trPr>
          <w:jc w:val="center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C7F" w:rsidRPr="00886E9A" w:rsidRDefault="00FD4C7F" w:rsidP="00FD4C7F">
            <w:pPr>
              <w:rPr>
                <w:rFonts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886E9A">
              <w:rPr>
                <w:rFonts w:cs="Times New Roman"/>
                <w:b/>
                <w:kern w:val="0"/>
                <w:sz w:val="20"/>
                <w:szCs w:val="20"/>
                <w:lang w:eastAsia="ru-RU" w:bidi="ar-SA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7F" w:rsidRPr="00886E9A" w:rsidRDefault="00FD4C7F" w:rsidP="00FD4C7F">
            <w:pPr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7F" w:rsidRPr="00886E9A" w:rsidRDefault="00FD4C7F" w:rsidP="00FD4C7F">
            <w:pPr>
              <w:rPr>
                <w:rFonts w:cs="Times New Roman"/>
                <w:sz w:val="20"/>
                <w:szCs w:val="20"/>
              </w:rPr>
            </w:pPr>
            <w:r w:rsidRPr="00886E9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C7F" w:rsidRPr="00886E9A" w:rsidRDefault="00FD4C7F" w:rsidP="00FD4C7F">
            <w:pPr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7F" w:rsidRPr="00886E9A" w:rsidRDefault="003B6D58" w:rsidP="0063695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636958">
              <w:rPr>
                <w:rFonts w:cs="Times New Roman"/>
                <w:sz w:val="20"/>
                <w:szCs w:val="20"/>
              </w:rPr>
              <w:t>8</w:t>
            </w:r>
            <w:r w:rsidR="00327187" w:rsidRPr="00886E9A">
              <w:rPr>
                <w:rFonts w:cs="Times New Roman"/>
                <w:sz w:val="20"/>
                <w:szCs w:val="20"/>
              </w:rPr>
              <w:t xml:space="preserve"> 0</w:t>
            </w:r>
            <w:r w:rsidR="00FD4C7F" w:rsidRPr="00886E9A">
              <w:rPr>
                <w:rFonts w:cs="Times New Roman"/>
                <w:sz w:val="20"/>
                <w:szCs w:val="20"/>
              </w:rPr>
              <w:t>00,00</w:t>
            </w:r>
          </w:p>
        </w:tc>
      </w:tr>
    </w:tbl>
    <w:p w:rsidR="00017BE4" w:rsidRPr="00886E9A" w:rsidRDefault="00017BE4" w:rsidP="00017BE4">
      <w:pPr>
        <w:widowControl/>
        <w:ind w:left="-567"/>
        <w:rPr>
          <w:kern w:val="0"/>
          <w:sz w:val="16"/>
          <w:szCs w:val="16"/>
          <w:lang w:eastAsia="ar-SA" w:bidi="ar-SA"/>
        </w:rPr>
      </w:pPr>
    </w:p>
    <w:p w:rsidR="00017BE4" w:rsidRPr="002C4330" w:rsidRDefault="00ED27CC" w:rsidP="00017BE4">
      <w:pPr>
        <w:widowControl/>
        <w:rPr>
          <w:kern w:val="0"/>
          <w:sz w:val="18"/>
          <w:szCs w:val="18"/>
          <w:lang w:eastAsia="ar-SA" w:bidi="ar-SA"/>
        </w:rPr>
      </w:pPr>
      <w:r w:rsidRPr="00886E9A">
        <w:rPr>
          <w:kern w:val="0"/>
          <w:sz w:val="18"/>
          <w:szCs w:val="18"/>
          <w:lang w:eastAsia="ar-SA" w:bidi="ar-SA"/>
        </w:rPr>
        <w:t xml:space="preserve">Стоимость товаров и услуг составляет по настоящей спецификации </w:t>
      </w:r>
      <w:r w:rsidR="003B6D58">
        <w:rPr>
          <w:kern w:val="0"/>
          <w:sz w:val="18"/>
          <w:szCs w:val="18"/>
          <w:lang w:eastAsia="ar-SA" w:bidi="ar-SA"/>
        </w:rPr>
        <w:t>1</w:t>
      </w:r>
      <w:r w:rsidR="00636958">
        <w:rPr>
          <w:kern w:val="0"/>
          <w:sz w:val="18"/>
          <w:szCs w:val="18"/>
          <w:lang w:eastAsia="ar-SA" w:bidi="ar-SA"/>
        </w:rPr>
        <w:t>8</w:t>
      </w:r>
      <w:r w:rsidR="00327187" w:rsidRPr="00886E9A">
        <w:rPr>
          <w:kern w:val="0"/>
          <w:sz w:val="18"/>
          <w:szCs w:val="18"/>
          <w:lang w:eastAsia="ar-SA" w:bidi="ar-SA"/>
        </w:rPr>
        <w:t> 0</w:t>
      </w:r>
      <w:r w:rsidR="00055931" w:rsidRPr="00886E9A">
        <w:rPr>
          <w:kern w:val="0"/>
          <w:sz w:val="18"/>
          <w:szCs w:val="18"/>
          <w:lang w:eastAsia="ar-SA" w:bidi="ar-SA"/>
        </w:rPr>
        <w:t>00</w:t>
      </w:r>
      <w:r w:rsidR="00327187" w:rsidRPr="00886E9A">
        <w:rPr>
          <w:kern w:val="0"/>
          <w:sz w:val="18"/>
          <w:szCs w:val="18"/>
          <w:lang w:eastAsia="ar-SA" w:bidi="ar-SA"/>
        </w:rPr>
        <w:t xml:space="preserve"> (</w:t>
      </w:r>
      <w:r w:rsidR="00636958">
        <w:rPr>
          <w:kern w:val="0"/>
          <w:sz w:val="18"/>
          <w:szCs w:val="18"/>
          <w:lang w:eastAsia="ar-SA" w:bidi="ar-SA"/>
        </w:rPr>
        <w:t>восемнадцать</w:t>
      </w:r>
      <w:r w:rsidR="00327187" w:rsidRPr="00886E9A">
        <w:rPr>
          <w:kern w:val="0"/>
          <w:sz w:val="18"/>
          <w:szCs w:val="18"/>
          <w:lang w:eastAsia="ar-SA" w:bidi="ar-SA"/>
        </w:rPr>
        <w:t xml:space="preserve"> тысяч)</w:t>
      </w:r>
      <w:r w:rsidR="00EF1DF8" w:rsidRPr="00886E9A">
        <w:rPr>
          <w:kern w:val="0"/>
          <w:sz w:val="18"/>
          <w:szCs w:val="18"/>
          <w:lang w:eastAsia="ar-SA" w:bidi="ar-SA"/>
        </w:rPr>
        <w:t xml:space="preserve"> </w:t>
      </w:r>
      <w:r w:rsidR="00055931" w:rsidRPr="00886E9A">
        <w:rPr>
          <w:kern w:val="0"/>
          <w:sz w:val="18"/>
          <w:szCs w:val="18"/>
          <w:lang w:eastAsia="ar-SA" w:bidi="ar-SA"/>
        </w:rPr>
        <w:t>рублей</w:t>
      </w:r>
      <w:r w:rsidR="00732609" w:rsidRPr="00886E9A">
        <w:rPr>
          <w:kern w:val="0"/>
          <w:sz w:val="18"/>
          <w:szCs w:val="18"/>
          <w:lang w:eastAsia="ar-SA" w:bidi="ar-SA"/>
        </w:rPr>
        <w:t xml:space="preserve"> 00 копеек</w:t>
      </w:r>
      <w:r w:rsidR="00055931" w:rsidRPr="00886E9A">
        <w:rPr>
          <w:kern w:val="0"/>
          <w:sz w:val="18"/>
          <w:szCs w:val="18"/>
          <w:lang w:eastAsia="ar-SA" w:bidi="ar-SA"/>
        </w:rPr>
        <w:t>.</w:t>
      </w:r>
    </w:p>
    <w:p w:rsidR="00017BE4" w:rsidRPr="002C4330" w:rsidRDefault="00017BE4" w:rsidP="00017BE4">
      <w:pPr>
        <w:widowControl/>
        <w:ind w:left="-567"/>
        <w:rPr>
          <w:kern w:val="0"/>
          <w:sz w:val="18"/>
          <w:szCs w:val="18"/>
          <w:lang w:eastAsia="ar-SA" w:bidi="ar-SA"/>
        </w:rPr>
      </w:pPr>
    </w:p>
    <w:tbl>
      <w:tblPr>
        <w:tblW w:w="10562" w:type="dxa"/>
        <w:tblLayout w:type="fixed"/>
        <w:tblLook w:val="04A0"/>
      </w:tblPr>
      <w:tblGrid>
        <w:gridCol w:w="5456"/>
        <w:gridCol w:w="5106"/>
      </w:tblGrid>
      <w:tr w:rsidR="00017BE4" w:rsidRPr="00B450A6" w:rsidTr="00545045">
        <w:trPr>
          <w:trHeight w:val="629"/>
        </w:trPr>
        <w:tc>
          <w:tcPr>
            <w:tcW w:w="5456" w:type="dxa"/>
          </w:tcPr>
          <w:p w:rsidR="00017BE4" w:rsidRPr="00934830" w:rsidRDefault="00E575C9" w:rsidP="00545045">
            <w:pPr>
              <w:tabs>
                <w:tab w:val="left" w:pos="5115"/>
              </w:tabs>
              <w:snapToGrid w:val="0"/>
              <w:spacing w:after="120"/>
              <w:ind w:left="283" w:right="281"/>
              <w:rPr>
                <w:b/>
                <w:kern w:val="0"/>
                <w:sz w:val="20"/>
                <w:szCs w:val="20"/>
                <w:lang w:eastAsia="ar-SA" w:bidi="ar-SA"/>
              </w:rPr>
            </w:pPr>
            <w:r w:rsidRPr="00934830">
              <w:rPr>
                <w:b/>
                <w:kern w:val="0"/>
                <w:sz w:val="20"/>
                <w:szCs w:val="20"/>
                <w:lang w:eastAsia="ar-SA" w:bidi="ar-SA"/>
              </w:rPr>
              <w:t>УЦ</w:t>
            </w:r>
            <w:r w:rsidR="00017BE4" w:rsidRPr="00934830">
              <w:rPr>
                <w:b/>
                <w:kern w:val="0"/>
                <w:sz w:val="20"/>
                <w:szCs w:val="20"/>
                <w:lang w:eastAsia="ar-SA" w:bidi="ar-SA"/>
              </w:rPr>
              <w:t>:</w:t>
            </w:r>
          </w:p>
          <w:p w:rsidR="00172AEA" w:rsidRPr="00934830" w:rsidRDefault="00172AEA" w:rsidP="00545045">
            <w:pPr>
              <w:tabs>
                <w:tab w:val="left" w:pos="5115"/>
              </w:tabs>
              <w:snapToGrid w:val="0"/>
              <w:spacing w:after="120"/>
              <w:ind w:left="283" w:right="281"/>
              <w:rPr>
                <w:b/>
                <w:kern w:val="0"/>
                <w:sz w:val="20"/>
                <w:szCs w:val="20"/>
                <w:lang w:eastAsia="ar-SA" w:bidi="ar-SA"/>
              </w:rPr>
            </w:pPr>
          </w:p>
          <w:p w:rsidR="00017BE4" w:rsidRPr="00934830" w:rsidRDefault="003E34BC" w:rsidP="00545045">
            <w:pPr>
              <w:tabs>
                <w:tab w:val="left" w:pos="5115"/>
              </w:tabs>
              <w:snapToGrid w:val="0"/>
              <w:spacing w:after="120"/>
              <w:ind w:left="283" w:right="281"/>
              <w:rPr>
                <w:kern w:val="0"/>
                <w:sz w:val="20"/>
                <w:szCs w:val="20"/>
                <w:lang w:eastAsia="ar-SA" w:bidi="ar-SA"/>
              </w:rPr>
            </w:pPr>
            <w:r>
              <w:rPr>
                <w:kern w:val="0"/>
                <w:sz w:val="20"/>
                <w:szCs w:val="20"/>
                <w:lang w:eastAsia="ar-SA" w:bidi="ar-SA"/>
              </w:rPr>
              <w:t>____________________ /</w:t>
            </w:r>
            <w:r w:rsidR="00041C5B" w:rsidRPr="00934830">
              <w:rPr>
                <w:kern w:val="0"/>
                <w:sz w:val="20"/>
                <w:szCs w:val="20"/>
                <w:lang w:eastAsia="ar-SA" w:bidi="ar-SA"/>
              </w:rPr>
              <w:t>/</w:t>
            </w:r>
            <w:r>
              <w:rPr>
                <w:kern w:val="0"/>
                <w:sz w:val="20"/>
                <w:szCs w:val="20"/>
                <w:lang w:eastAsia="ar-SA" w:bidi="ar-SA"/>
              </w:rPr>
              <w:t>Шафрановский М.М.</w:t>
            </w:r>
          </w:p>
          <w:p w:rsidR="00017BE4" w:rsidRPr="00934830" w:rsidRDefault="00C176F5" w:rsidP="00FB285C">
            <w:pPr>
              <w:tabs>
                <w:tab w:val="left" w:pos="5115"/>
              </w:tabs>
              <w:snapToGrid w:val="0"/>
              <w:spacing w:after="120"/>
              <w:ind w:left="283" w:right="281"/>
              <w:rPr>
                <w:kern w:val="0"/>
                <w:sz w:val="20"/>
                <w:szCs w:val="20"/>
                <w:lang w:eastAsia="ar-SA" w:bidi="ar-SA"/>
              </w:rPr>
            </w:pPr>
            <w:r w:rsidRPr="00934830">
              <w:rPr>
                <w:kern w:val="0"/>
                <w:sz w:val="20"/>
                <w:szCs w:val="20"/>
                <w:lang w:eastAsia="ar-SA" w:bidi="ar-SA"/>
              </w:rPr>
              <w:t>«</w:t>
            </w:r>
            <w:r w:rsidR="00FB285C" w:rsidRPr="00754AAF">
              <w:rPr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934830">
              <w:rPr>
                <w:kern w:val="0"/>
                <w:sz w:val="20"/>
                <w:szCs w:val="20"/>
                <w:lang w:eastAsia="ar-SA" w:bidi="ar-SA"/>
              </w:rPr>
              <w:t xml:space="preserve">» </w:t>
            </w:r>
            <w:r w:rsidR="00FB285C" w:rsidRPr="00754AAF">
              <w:rPr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934830">
              <w:rPr>
                <w:kern w:val="0"/>
                <w:sz w:val="20"/>
                <w:szCs w:val="20"/>
                <w:lang w:eastAsia="ar-SA" w:bidi="ar-SA"/>
              </w:rPr>
              <w:t xml:space="preserve"> 20</w:t>
            </w:r>
            <w:r>
              <w:rPr>
                <w:kern w:val="0"/>
                <w:sz w:val="20"/>
                <w:szCs w:val="20"/>
                <w:lang w:eastAsia="ar-SA" w:bidi="ar-SA"/>
              </w:rPr>
              <w:t>2</w:t>
            </w:r>
            <w:r w:rsidR="003C459C">
              <w:rPr>
                <w:kern w:val="0"/>
                <w:sz w:val="20"/>
                <w:szCs w:val="20"/>
                <w:lang w:eastAsia="ar-SA" w:bidi="ar-SA"/>
              </w:rPr>
              <w:t>2</w:t>
            </w:r>
            <w:r w:rsidRPr="00934830">
              <w:rPr>
                <w:kern w:val="0"/>
                <w:sz w:val="20"/>
                <w:szCs w:val="20"/>
                <w:lang w:eastAsia="ar-SA" w:bidi="ar-SA"/>
              </w:rPr>
              <w:t> г.</w:t>
            </w:r>
          </w:p>
        </w:tc>
        <w:tc>
          <w:tcPr>
            <w:tcW w:w="5106" w:type="dxa"/>
          </w:tcPr>
          <w:p w:rsidR="00017BE4" w:rsidRPr="00934830" w:rsidRDefault="00017BE4" w:rsidP="00545045">
            <w:pPr>
              <w:widowControl/>
              <w:snapToGrid w:val="0"/>
              <w:spacing w:line="360" w:lineRule="auto"/>
              <w:rPr>
                <w:kern w:val="0"/>
                <w:sz w:val="20"/>
                <w:szCs w:val="20"/>
                <w:lang w:eastAsia="ar-SA" w:bidi="ar-SA"/>
              </w:rPr>
            </w:pPr>
            <w:r w:rsidRPr="00934830">
              <w:rPr>
                <w:b/>
                <w:kern w:val="0"/>
                <w:sz w:val="20"/>
                <w:szCs w:val="20"/>
                <w:lang w:eastAsia="ar-SA" w:bidi="ar-SA"/>
              </w:rPr>
              <w:t>Заказчик:</w:t>
            </w:r>
            <w:r w:rsidRPr="00934830">
              <w:rPr>
                <w:kern w:val="0"/>
                <w:sz w:val="20"/>
                <w:szCs w:val="20"/>
                <w:lang w:eastAsia="ar-SA" w:bidi="ar-SA"/>
              </w:rPr>
              <w:t xml:space="preserve"> </w:t>
            </w:r>
          </w:p>
          <w:p w:rsidR="00041C5B" w:rsidRPr="00934830" w:rsidRDefault="00041C5B" w:rsidP="00726B62">
            <w:pPr>
              <w:widowControl/>
              <w:snapToGrid w:val="0"/>
              <w:spacing w:line="360" w:lineRule="auto"/>
              <w:rPr>
                <w:kern w:val="0"/>
                <w:sz w:val="20"/>
                <w:szCs w:val="20"/>
                <w:lang w:eastAsia="ar-SA" w:bidi="ar-SA"/>
              </w:rPr>
            </w:pPr>
          </w:p>
          <w:p w:rsidR="00726B62" w:rsidRPr="00FB285C" w:rsidRDefault="00984D5B" w:rsidP="00726B62">
            <w:pPr>
              <w:widowControl/>
              <w:snapToGrid w:val="0"/>
              <w:spacing w:line="360" w:lineRule="auto"/>
              <w:rPr>
                <w:kern w:val="0"/>
                <w:sz w:val="20"/>
                <w:szCs w:val="20"/>
                <w:lang w:val="en-US" w:eastAsia="ar-SA" w:bidi="ar-SA"/>
              </w:rPr>
            </w:pPr>
            <w:r w:rsidRPr="00934830">
              <w:rPr>
                <w:kern w:val="0"/>
                <w:sz w:val="20"/>
                <w:szCs w:val="20"/>
                <w:lang w:eastAsia="ar-SA" w:bidi="ar-SA"/>
              </w:rPr>
              <w:t>_____________________/</w:t>
            </w:r>
            <w:r w:rsidR="00090D76" w:rsidRPr="00934830">
              <w:rPr>
                <w:kern w:val="0"/>
                <w:sz w:val="20"/>
                <w:szCs w:val="20"/>
                <w:lang w:eastAsia="ar-SA" w:bidi="ar-SA"/>
              </w:rPr>
              <w:t>/</w:t>
            </w:r>
            <w:r w:rsidR="003E34BC">
              <w:rPr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FB285C">
              <w:rPr>
                <w:rFonts w:eastAsia="Times New Roman" w:cs="Times New Roman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</w:p>
          <w:p w:rsidR="00017BE4" w:rsidRPr="00934830" w:rsidRDefault="00C176F5" w:rsidP="00FB285C">
            <w:pPr>
              <w:widowControl/>
              <w:snapToGrid w:val="0"/>
              <w:spacing w:line="360" w:lineRule="auto"/>
              <w:rPr>
                <w:kern w:val="0"/>
                <w:sz w:val="20"/>
                <w:szCs w:val="20"/>
                <w:lang w:eastAsia="ar-SA" w:bidi="ar-SA"/>
              </w:rPr>
            </w:pPr>
            <w:r w:rsidRPr="00934830">
              <w:rPr>
                <w:kern w:val="0"/>
                <w:sz w:val="20"/>
                <w:szCs w:val="20"/>
                <w:lang w:eastAsia="ar-SA" w:bidi="ar-SA"/>
              </w:rPr>
              <w:t>«</w:t>
            </w:r>
            <w:r w:rsidR="00FB285C">
              <w:rPr>
                <w:kern w:val="0"/>
                <w:sz w:val="20"/>
                <w:szCs w:val="20"/>
                <w:lang w:val="en-US" w:eastAsia="ar-SA" w:bidi="ar-SA"/>
              </w:rPr>
              <w:t xml:space="preserve"> </w:t>
            </w:r>
            <w:r w:rsidRPr="00934830">
              <w:rPr>
                <w:kern w:val="0"/>
                <w:sz w:val="20"/>
                <w:szCs w:val="20"/>
                <w:lang w:eastAsia="ar-SA" w:bidi="ar-SA"/>
              </w:rPr>
              <w:t xml:space="preserve">» </w:t>
            </w:r>
            <w:r w:rsidR="00FB285C">
              <w:rPr>
                <w:kern w:val="0"/>
                <w:sz w:val="20"/>
                <w:szCs w:val="20"/>
                <w:lang w:val="en-US" w:eastAsia="ar-SA" w:bidi="ar-SA"/>
              </w:rPr>
              <w:t xml:space="preserve"> </w:t>
            </w:r>
            <w:r w:rsidRPr="00934830">
              <w:rPr>
                <w:kern w:val="0"/>
                <w:sz w:val="20"/>
                <w:szCs w:val="20"/>
                <w:lang w:eastAsia="ar-SA" w:bidi="ar-SA"/>
              </w:rPr>
              <w:t xml:space="preserve"> 20</w:t>
            </w:r>
            <w:r>
              <w:rPr>
                <w:kern w:val="0"/>
                <w:sz w:val="20"/>
                <w:szCs w:val="20"/>
                <w:lang w:eastAsia="ar-SA" w:bidi="ar-SA"/>
              </w:rPr>
              <w:t>2</w:t>
            </w:r>
            <w:r w:rsidR="003C459C">
              <w:rPr>
                <w:kern w:val="0"/>
                <w:sz w:val="20"/>
                <w:szCs w:val="20"/>
                <w:lang w:eastAsia="ar-SA" w:bidi="ar-SA"/>
              </w:rPr>
              <w:t>2</w:t>
            </w:r>
            <w:r w:rsidRPr="00934830">
              <w:rPr>
                <w:kern w:val="0"/>
                <w:sz w:val="20"/>
                <w:szCs w:val="20"/>
                <w:lang w:eastAsia="ar-SA" w:bidi="ar-SA"/>
              </w:rPr>
              <w:t> г.</w:t>
            </w:r>
          </w:p>
        </w:tc>
      </w:tr>
      <w:tr w:rsidR="00017BE4" w:rsidRPr="00B450A6" w:rsidTr="00545045">
        <w:tc>
          <w:tcPr>
            <w:tcW w:w="5456" w:type="dxa"/>
            <w:hideMark/>
          </w:tcPr>
          <w:p w:rsidR="00017BE4" w:rsidRPr="00B450A6" w:rsidRDefault="00017BE4" w:rsidP="003E34BC">
            <w:pPr>
              <w:tabs>
                <w:tab w:val="left" w:pos="5115"/>
              </w:tabs>
              <w:snapToGrid w:val="0"/>
              <w:spacing w:after="120"/>
              <w:ind w:left="283" w:right="281"/>
              <w:rPr>
                <w:b/>
                <w:kern w:val="0"/>
                <w:sz w:val="22"/>
                <w:szCs w:val="22"/>
                <w:lang w:eastAsia="ar-SA" w:bidi="ar-SA"/>
              </w:rPr>
            </w:pPr>
            <w:r w:rsidRPr="00B450A6">
              <w:rPr>
                <w:b/>
                <w:kern w:val="0"/>
                <w:sz w:val="22"/>
                <w:szCs w:val="22"/>
                <w:lang w:eastAsia="ar-SA" w:bidi="ar-SA"/>
              </w:rPr>
              <w:t xml:space="preserve">  М.</w:t>
            </w:r>
            <w:r w:rsidR="003E34BC">
              <w:rPr>
                <w:b/>
                <w:kern w:val="0"/>
                <w:sz w:val="22"/>
                <w:szCs w:val="22"/>
                <w:lang w:eastAsia="ar-SA" w:bidi="ar-SA"/>
              </w:rPr>
              <w:t>П</w:t>
            </w:r>
            <w:r w:rsidRPr="00B450A6">
              <w:rPr>
                <w:b/>
                <w:kern w:val="0"/>
                <w:sz w:val="22"/>
                <w:szCs w:val="22"/>
                <w:lang w:eastAsia="ar-SA" w:bidi="ar-SA"/>
              </w:rPr>
              <w:t>.</w:t>
            </w:r>
          </w:p>
        </w:tc>
        <w:tc>
          <w:tcPr>
            <w:tcW w:w="5106" w:type="dxa"/>
            <w:hideMark/>
          </w:tcPr>
          <w:p w:rsidR="00017BE4" w:rsidRPr="00051AF8" w:rsidRDefault="00017BE4" w:rsidP="003E34BC">
            <w:pPr>
              <w:tabs>
                <w:tab w:val="left" w:pos="1774"/>
                <w:tab w:val="left" w:pos="5115"/>
              </w:tabs>
              <w:snapToGrid w:val="0"/>
              <w:spacing w:after="120"/>
              <w:ind w:right="281"/>
              <w:rPr>
                <w:b/>
                <w:kern w:val="0"/>
                <w:sz w:val="22"/>
                <w:szCs w:val="22"/>
                <w:lang w:eastAsia="ar-SA" w:bidi="ar-SA"/>
              </w:rPr>
            </w:pPr>
            <w:r w:rsidRPr="00B450A6">
              <w:rPr>
                <w:b/>
                <w:kern w:val="0"/>
                <w:sz w:val="22"/>
                <w:szCs w:val="22"/>
                <w:lang w:eastAsia="ar-SA" w:bidi="ar-SA"/>
              </w:rPr>
              <w:t>М.</w:t>
            </w:r>
            <w:r w:rsidR="003E34BC">
              <w:rPr>
                <w:b/>
                <w:kern w:val="0"/>
                <w:sz w:val="22"/>
                <w:szCs w:val="22"/>
                <w:lang w:eastAsia="ar-SA" w:bidi="ar-SA"/>
              </w:rPr>
              <w:t>П</w:t>
            </w:r>
            <w:r w:rsidRPr="00B450A6">
              <w:rPr>
                <w:b/>
                <w:kern w:val="0"/>
                <w:sz w:val="22"/>
                <w:szCs w:val="22"/>
                <w:lang w:eastAsia="ar-SA" w:bidi="ar-SA"/>
              </w:rPr>
              <w:t>.</w:t>
            </w:r>
          </w:p>
        </w:tc>
      </w:tr>
    </w:tbl>
    <w:p w:rsidR="00A840D8" w:rsidRDefault="00A840D8" w:rsidP="00BC3BC6"/>
    <w:p w:rsidR="004E2EEA" w:rsidRPr="00FD4C7F" w:rsidRDefault="00A840D8" w:rsidP="00A840D8">
      <w:pPr>
        <w:jc w:val="right"/>
        <w:rPr>
          <w:b/>
          <w:kern w:val="0"/>
          <w:sz w:val="20"/>
          <w:szCs w:val="20"/>
          <w:lang w:eastAsia="ar-SA" w:bidi="ar-SA"/>
        </w:rPr>
      </w:pPr>
      <w:r>
        <w:br w:type="page"/>
      </w:r>
      <w:r w:rsidR="00F628E3" w:rsidRPr="00FD4C7F">
        <w:rPr>
          <w:b/>
          <w:kern w:val="0"/>
          <w:sz w:val="20"/>
          <w:szCs w:val="20"/>
          <w:lang w:eastAsia="ar-SA" w:bidi="ar-SA"/>
        </w:rPr>
        <w:lastRenderedPageBreak/>
        <w:t>Приложение №2</w:t>
      </w:r>
    </w:p>
    <w:p w:rsidR="00F628E3" w:rsidRPr="00FD4C7F" w:rsidRDefault="00F628E3" w:rsidP="00A840D8">
      <w:pPr>
        <w:jc w:val="right"/>
        <w:rPr>
          <w:sz w:val="20"/>
          <w:szCs w:val="20"/>
        </w:rPr>
      </w:pPr>
    </w:p>
    <w:p w:rsidR="00FF5FC4" w:rsidRPr="00880DFD" w:rsidRDefault="00FF5FC4" w:rsidP="006A1D6D">
      <w:pPr>
        <w:autoSpaceDE w:val="0"/>
        <w:autoSpaceDN w:val="0"/>
        <w:adjustRightInd w:val="0"/>
        <w:jc w:val="center"/>
        <w:rPr>
          <w:rFonts w:eastAsia="Calibri" w:cs="Times New Roman"/>
          <w:b/>
          <w:sz w:val="20"/>
          <w:szCs w:val="20"/>
        </w:rPr>
      </w:pPr>
      <w:r w:rsidRPr="00880DFD">
        <w:rPr>
          <w:rFonts w:eastAsia="Calibri" w:cs="Times New Roman"/>
          <w:b/>
          <w:sz w:val="20"/>
          <w:szCs w:val="20"/>
        </w:rPr>
        <w:t>Поручение оператора на осуществление обработки персональных данных</w:t>
      </w:r>
    </w:p>
    <w:p w:rsidR="00FF5FC4" w:rsidRPr="00880DFD" w:rsidRDefault="00FF5FC4" w:rsidP="006A1D6D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FF5FC4" w:rsidRPr="00880DFD" w:rsidRDefault="00FF5FC4" w:rsidP="00B82CFB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proofErr w:type="gramStart"/>
      <w:r w:rsidRPr="00880DFD">
        <w:rPr>
          <w:rFonts w:eastAsia="Calibri" w:cs="Times New Roman"/>
          <w:sz w:val="20"/>
          <w:szCs w:val="20"/>
        </w:rPr>
        <w:t xml:space="preserve">На основании </w:t>
      </w:r>
      <w:r w:rsidR="00236593" w:rsidRPr="00880DFD">
        <w:rPr>
          <w:rFonts w:eastAsia="Calibri" w:cs="Times New Roman"/>
          <w:sz w:val="20"/>
          <w:szCs w:val="20"/>
        </w:rPr>
        <w:t>п</w:t>
      </w:r>
      <w:r w:rsidRPr="00880DFD">
        <w:rPr>
          <w:rFonts w:eastAsia="Calibri" w:cs="Times New Roman"/>
          <w:sz w:val="20"/>
          <w:szCs w:val="20"/>
        </w:rPr>
        <w:t xml:space="preserve">. </w:t>
      </w:r>
      <w:r w:rsidR="00236593" w:rsidRPr="00880DFD">
        <w:rPr>
          <w:rFonts w:eastAsia="Calibri" w:cs="Times New Roman"/>
          <w:sz w:val="20"/>
          <w:szCs w:val="20"/>
        </w:rPr>
        <w:t xml:space="preserve">3, </w:t>
      </w:r>
      <w:r w:rsidRPr="00880DFD">
        <w:rPr>
          <w:rFonts w:eastAsia="Calibri" w:cs="Times New Roman"/>
          <w:sz w:val="20"/>
          <w:szCs w:val="20"/>
        </w:rPr>
        <w:t xml:space="preserve">4 ст. 6 Федерального закона от 27.07.2006 </w:t>
      </w:r>
      <w:r w:rsidRPr="00880DFD">
        <w:rPr>
          <w:rFonts w:cs="Times New Roman"/>
          <w:sz w:val="20"/>
          <w:szCs w:val="20"/>
        </w:rPr>
        <w:t>№</w:t>
      </w:r>
      <w:r w:rsidRPr="00880DFD">
        <w:rPr>
          <w:rFonts w:eastAsia="Calibri" w:cs="Times New Roman"/>
          <w:sz w:val="20"/>
          <w:szCs w:val="20"/>
        </w:rPr>
        <w:t>152-ФЗ</w:t>
      </w:r>
      <w:r w:rsidRPr="00880DFD">
        <w:rPr>
          <w:rFonts w:cs="Times New Roman"/>
          <w:sz w:val="20"/>
          <w:szCs w:val="20"/>
        </w:rPr>
        <w:t xml:space="preserve"> </w:t>
      </w:r>
      <w:r w:rsidRPr="00880DFD">
        <w:rPr>
          <w:rFonts w:eastAsia="Calibri" w:cs="Times New Roman"/>
          <w:sz w:val="20"/>
          <w:szCs w:val="20"/>
        </w:rPr>
        <w:t>"О персональных данных" в рамках договора от "</w:t>
      </w:r>
      <w:r w:rsidR="00FB285C" w:rsidRPr="00FB285C">
        <w:rPr>
          <w:rFonts w:eastAsia="Calibri" w:cs="Times New Roman"/>
          <w:sz w:val="20"/>
          <w:szCs w:val="20"/>
        </w:rPr>
        <w:t xml:space="preserve"> </w:t>
      </w:r>
      <w:r w:rsidRPr="00880DFD">
        <w:rPr>
          <w:rFonts w:eastAsia="Calibri" w:cs="Times New Roman"/>
          <w:sz w:val="20"/>
          <w:szCs w:val="20"/>
        </w:rPr>
        <w:t>"</w:t>
      </w:r>
      <w:r w:rsidR="005F292C">
        <w:rPr>
          <w:rFonts w:eastAsia="Calibri" w:cs="Times New Roman"/>
          <w:sz w:val="20"/>
          <w:szCs w:val="20"/>
        </w:rPr>
        <w:t xml:space="preserve"> </w:t>
      </w:r>
      <w:r w:rsidR="00FB285C" w:rsidRPr="00FB285C">
        <w:rPr>
          <w:rFonts w:eastAsia="Calibri" w:cs="Times New Roman"/>
          <w:sz w:val="20"/>
          <w:szCs w:val="20"/>
        </w:rPr>
        <w:t xml:space="preserve"> </w:t>
      </w:r>
      <w:r w:rsidRPr="00880DFD">
        <w:rPr>
          <w:rFonts w:eastAsia="Calibri" w:cs="Times New Roman"/>
          <w:sz w:val="20"/>
          <w:szCs w:val="20"/>
        </w:rPr>
        <w:t xml:space="preserve"> </w:t>
      </w:r>
      <w:r w:rsidR="00E86BD1" w:rsidRPr="00880DFD">
        <w:rPr>
          <w:rFonts w:eastAsia="Calibri" w:cs="Times New Roman"/>
          <w:sz w:val="20"/>
          <w:szCs w:val="20"/>
        </w:rPr>
        <w:t>202</w:t>
      </w:r>
      <w:r w:rsidR="003C459C">
        <w:rPr>
          <w:rFonts w:eastAsia="Calibri" w:cs="Times New Roman"/>
          <w:sz w:val="20"/>
          <w:szCs w:val="20"/>
        </w:rPr>
        <w:t>2</w:t>
      </w:r>
      <w:r w:rsidRPr="00880DFD">
        <w:rPr>
          <w:rFonts w:eastAsia="Calibri" w:cs="Times New Roman"/>
          <w:sz w:val="20"/>
          <w:szCs w:val="20"/>
        </w:rPr>
        <w:t xml:space="preserve"> г. </w:t>
      </w:r>
      <w:r w:rsidRPr="00880DFD">
        <w:rPr>
          <w:rFonts w:cs="Times New Roman"/>
          <w:sz w:val="20"/>
          <w:szCs w:val="20"/>
        </w:rPr>
        <w:t>№</w:t>
      </w:r>
      <w:r w:rsidRPr="00880DFD">
        <w:rPr>
          <w:rFonts w:eastAsia="Calibri" w:cs="Times New Roman"/>
          <w:sz w:val="20"/>
          <w:szCs w:val="20"/>
        </w:rPr>
        <w:t xml:space="preserve"> </w:t>
      </w:r>
      <w:r w:rsidR="00FB285C" w:rsidRPr="00FB285C">
        <w:rPr>
          <w:rFonts w:eastAsia="Calibri" w:cs="Times New Roman"/>
          <w:sz w:val="20"/>
          <w:szCs w:val="20"/>
        </w:rPr>
        <w:t xml:space="preserve"> </w:t>
      </w:r>
      <w:r w:rsidR="00886E9A" w:rsidRPr="00880DFD">
        <w:rPr>
          <w:rFonts w:eastAsia="Calibri" w:cs="Times New Roman"/>
          <w:sz w:val="20"/>
          <w:szCs w:val="20"/>
        </w:rPr>
        <w:t>/202</w:t>
      </w:r>
      <w:r w:rsidR="003C459C">
        <w:rPr>
          <w:rFonts w:eastAsia="Calibri" w:cs="Times New Roman"/>
          <w:sz w:val="20"/>
          <w:szCs w:val="20"/>
        </w:rPr>
        <w:t>2</w:t>
      </w:r>
      <w:r w:rsidR="00973E56">
        <w:rPr>
          <w:rFonts w:eastAsia="Calibri" w:cs="Times New Roman"/>
          <w:sz w:val="20"/>
          <w:szCs w:val="20"/>
        </w:rPr>
        <w:t>,</w:t>
      </w:r>
      <w:r w:rsidR="00886E9A" w:rsidRPr="00880DFD">
        <w:rPr>
          <w:rFonts w:eastAsia="Calibri" w:cs="Times New Roman"/>
          <w:sz w:val="20"/>
          <w:szCs w:val="20"/>
        </w:rPr>
        <w:t xml:space="preserve"> </w:t>
      </w:r>
      <w:r w:rsidR="00754AAF">
        <w:rPr>
          <w:rFonts w:eastAsia="Calibri" w:cs="Times New Roman"/>
          <w:sz w:val="20"/>
          <w:szCs w:val="20"/>
        </w:rPr>
        <w:t>___________</w:t>
      </w:r>
      <w:r w:rsidR="00973E56">
        <w:rPr>
          <w:rFonts w:eastAsia="Calibri" w:cs="Times New Roman"/>
          <w:sz w:val="20"/>
          <w:szCs w:val="20"/>
        </w:rPr>
        <w:t xml:space="preserve"> </w:t>
      </w:r>
      <w:r w:rsidR="0024176A" w:rsidRPr="00880DFD">
        <w:rPr>
          <w:rFonts w:eastAsia="Calibri" w:cs="Times New Roman"/>
          <w:sz w:val="20"/>
          <w:szCs w:val="20"/>
        </w:rPr>
        <w:t>(далее Оператор персональных данных, Заказчик) п</w:t>
      </w:r>
      <w:r w:rsidRPr="00880DFD">
        <w:rPr>
          <w:rFonts w:eastAsia="Calibri" w:cs="Times New Roman"/>
          <w:sz w:val="20"/>
          <w:szCs w:val="20"/>
        </w:rPr>
        <w:t>оруча</w:t>
      </w:r>
      <w:r w:rsidR="0024176A" w:rsidRPr="00880DFD">
        <w:rPr>
          <w:rFonts w:eastAsia="Calibri" w:cs="Times New Roman"/>
          <w:sz w:val="20"/>
          <w:szCs w:val="20"/>
        </w:rPr>
        <w:t>ет</w:t>
      </w:r>
      <w:r w:rsidRPr="00880DFD">
        <w:rPr>
          <w:rFonts w:eastAsia="Calibri" w:cs="Times New Roman"/>
          <w:sz w:val="20"/>
          <w:szCs w:val="20"/>
        </w:rPr>
        <w:t xml:space="preserve"> </w:t>
      </w:r>
      <w:r w:rsidR="00C2736B" w:rsidRPr="00880DFD">
        <w:rPr>
          <w:rFonts w:eastAsia="Calibri" w:cs="Times New Roman"/>
          <w:sz w:val="20"/>
          <w:szCs w:val="20"/>
        </w:rPr>
        <w:t>ООО «Центр квалификации и экспертиз»</w:t>
      </w:r>
      <w:r w:rsidR="0006055C" w:rsidRPr="00880DFD">
        <w:rPr>
          <w:rFonts w:eastAsia="Calibri" w:cs="Times New Roman"/>
          <w:sz w:val="20"/>
          <w:szCs w:val="20"/>
        </w:rPr>
        <w:t xml:space="preserve"> (далее </w:t>
      </w:r>
      <w:r w:rsidR="006A1D6D" w:rsidRPr="00880DFD">
        <w:rPr>
          <w:rFonts w:eastAsia="Calibri" w:cs="Times New Roman"/>
          <w:sz w:val="20"/>
          <w:szCs w:val="20"/>
        </w:rPr>
        <w:t>УЦ</w:t>
      </w:r>
      <w:r w:rsidR="00D4113B" w:rsidRPr="00880DFD">
        <w:rPr>
          <w:rFonts w:eastAsia="Calibri" w:cs="Times New Roman"/>
          <w:sz w:val="20"/>
          <w:szCs w:val="20"/>
        </w:rPr>
        <w:t>, Исполнитель</w:t>
      </w:r>
      <w:r w:rsidR="0006055C" w:rsidRPr="00880DFD">
        <w:rPr>
          <w:rFonts w:eastAsia="Calibri" w:cs="Times New Roman"/>
          <w:sz w:val="20"/>
          <w:szCs w:val="20"/>
        </w:rPr>
        <w:t>)</w:t>
      </w:r>
      <w:r w:rsidRPr="00880DFD">
        <w:rPr>
          <w:rFonts w:eastAsia="Calibri" w:cs="Times New Roman"/>
          <w:sz w:val="20"/>
          <w:szCs w:val="20"/>
        </w:rPr>
        <w:t>, в срок до "</w:t>
      </w:r>
      <w:r w:rsidR="00880DFD" w:rsidRPr="00880DFD">
        <w:rPr>
          <w:rFonts w:eastAsia="Calibri" w:cs="Times New Roman"/>
          <w:sz w:val="20"/>
          <w:szCs w:val="20"/>
        </w:rPr>
        <w:t>31</w:t>
      </w:r>
      <w:r w:rsidRPr="00880DFD">
        <w:rPr>
          <w:rFonts w:eastAsia="Calibri" w:cs="Times New Roman"/>
          <w:sz w:val="20"/>
          <w:szCs w:val="20"/>
        </w:rPr>
        <w:t>"</w:t>
      </w:r>
      <w:r w:rsidR="001D499A" w:rsidRPr="00880DFD">
        <w:rPr>
          <w:rFonts w:eastAsia="Calibri" w:cs="Times New Roman"/>
          <w:sz w:val="20"/>
          <w:szCs w:val="20"/>
        </w:rPr>
        <w:t xml:space="preserve"> </w:t>
      </w:r>
      <w:r w:rsidR="00880DFD" w:rsidRPr="00880DFD">
        <w:rPr>
          <w:rFonts w:eastAsia="Calibri" w:cs="Times New Roman"/>
          <w:sz w:val="20"/>
          <w:szCs w:val="20"/>
        </w:rPr>
        <w:t xml:space="preserve">декабря </w:t>
      </w:r>
      <w:r w:rsidR="00E86BD1" w:rsidRPr="00880DFD">
        <w:rPr>
          <w:rFonts w:eastAsia="Calibri" w:cs="Times New Roman"/>
          <w:sz w:val="20"/>
          <w:szCs w:val="20"/>
        </w:rPr>
        <w:t>202</w:t>
      </w:r>
      <w:r w:rsidR="003C459C">
        <w:rPr>
          <w:rFonts w:eastAsia="Calibri" w:cs="Times New Roman"/>
          <w:sz w:val="20"/>
          <w:szCs w:val="20"/>
        </w:rPr>
        <w:t>3</w:t>
      </w:r>
      <w:r w:rsidRPr="00880DFD">
        <w:rPr>
          <w:rFonts w:eastAsia="Calibri" w:cs="Times New Roman"/>
          <w:sz w:val="20"/>
          <w:szCs w:val="20"/>
        </w:rPr>
        <w:t xml:space="preserve"> г. провести обработку персональных данных выбранных субъектов в </w:t>
      </w:r>
      <w:r w:rsidR="00236593" w:rsidRPr="00880DFD">
        <w:rPr>
          <w:rFonts w:eastAsia="Calibri" w:cs="Times New Roman"/>
          <w:sz w:val="20"/>
          <w:szCs w:val="20"/>
        </w:rPr>
        <w:t>следующих формах</w:t>
      </w:r>
      <w:r w:rsidR="00CD3344" w:rsidRPr="00880DFD">
        <w:rPr>
          <w:rFonts w:eastAsia="Calibri" w:cs="Times New Roman"/>
          <w:sz w:val="20"/>
          <w:szCs w:val="20"/>
        </w:rPr>
        <w:t xml:space="preserve"> (перечень действий с персональными данными, которые поручается совершать</w:t>
      </w:r>
      <w:proofErr w:type="gramEnd"/>
      <w:r w:rsidR="00CD3344" w:rsidRPr="00880DFD">
        <w:rPr>
          <w:rFonts w:eastAsia="Calibri" w:cs="Times New Roman"/>
          <w:sz w:val="20"/>
          <w:szCs w:val="20"/>
        </w:rPr>
        <w:t xml:space="preserve"> УЦ)</w:t>
      </w:r>
      <w:r w:rsidR="00236593" w:rsidRPr="00880DFD">
        <w:rPr>
          <w:rFonts w:eastAsia="Calibri" w:cs="Times New Roman"/>
          <w:sz w:val="20"/>
          <w:szCs w:val="20"/>
        </w:rPr>
        <w:t>:</w:t>
      </w:r>
      <w:r w:rsidRPr="00880DFD">
        <w:rPr>
          <w:rFonts w:eastAsia="Calibri" w:cs="Times New Roman"/>
          <w:sz w:val="20"/>
          <w:szCs w:val="20"/>
        </w:rPr>
        <w:t xml:space="preserve"> сбор, обработка, хранени</w:t>
      </w:r>
      <w:r w:rsidR="00236593" w:rsidRPr="00880DFD">
        <w:rPr>
          <w:rFonts w:eastAsia="Calibri" w:cs="Times New Roman"/>
          <w:sz w:val="20"/>
          <w:szCs w:val="20"/>
        </w:rPr>
        <w:t>е</w:t>
      </w:r>
      <w:r w:rsidRPr="00880DFD">
        <w:rPr>
          <w:rFonts w:eastAsia="Calibri" w:cs="Times New Roman"/>
          <w:sz w:val="20"/>
          <w:szCs w:val="20"/>
        </w:rPr>
        <w:t>, передач</w:t>
      </w:r>
      <w:r w:rsidR="00236593" w:rsidRPr="00880DFD">
        <w:rPr>
          <w:rFonts w:eastAsia="Calibri" w:cs="Times New Roman"/>
          <w:sz w:val="20"/>
          <w:szCs w:val="20"/>
        </w:rPr>
        <w:t>а</w:t>
      </w:r>
      <w:r w:rsidRPr="00880DFD">
        <w:rPr>
          <w:rFonts w:eastAsia="Calibri" w:cs="Times New Roman"/>
          <w:sz w:val="20"/>
          <w:szCs w:val="20"/>
        </w:rPr>
        <w:t>.</w:t>
      </w:r>
    </w:p>
    <w:p w:rsidR="0024176A" w:rsidRPr="00FD4C7F" w:rsidRDefault="0024176A" w:rsidP="00B82CFB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r w:rsidRPr="00880DFD">
        <w:rPr>
          <w:rFonts w:eastAsia="Calibri" w:cs="Times New Roman"/>
          <w:sz w:val="20"/>
          <w:szCs w:val="20"/>
        </w:rPr>
        <w:t xml:space="preserve">Цель обработки </w:t>
      </w:r>
      <w:proofErr w:type="spellStart"/>
      <w:r w:rsidRPr="00880DFD">
        <w:rPr>
          <w:rFonts w:eastAsia="Calibri" w:cs="Times New Roman"/>
          <w:sz w:val="20"/>
          <w:szCs w:val="20"/>
        </w:rPr>
        <w:t>ПДн</w:t>
      </w:r>
      <w:proofErr w:type="spellEnd"/>
      <w:r w:rsidRPr="00880DFD">
        <w:rPr>
          <w:rFonts w:eastAsia="Calibri" w:cs="Times New Roman"/>
          <w:sz w:val="20"/>
          <w:szCs w:val="20"/>
        </w:rPr>
        <w:t xml:space="preserve">: в связи с исполнением условий договора </w:t>
      </w:r>
      <w:r w:rsidRPr="00FB285C">
        <w:rPr>
          <w:rFonts w:eastAsia="Calibri" w:cs="Times New Roman"/>
          <w:sz w:val="20"/>
          <w:szCs w:val="20"/>
          <w:highlight w:val="yellow"/>
        </w:rPr>
        <w:t>№</w:t>
      </w:r>
      <w:r w:rsidR="00754AAF">
        <w:rPr>
          <w:rFonts w:eastAsia="Calibri" w:cs="Times New Roman"/>
          <w:sz w:val="20"/>
          <w:szCs w:val="20"/>
        </w:rPr>
        <w:t>_______________________</w:t>
      </w:r>
      <w:r w:rsidR="00880DFD">
        <w:rPr>
          <w:rFonts w:eastAsia="Calibri" w:cs="Times New Roman"/>
          <w:sz w:val="20"/>
          <w:szCs w:val="20"/>
        </w:rPr>
        <w:t>.</w:t>
      </w:r>
      <w:r w:rsidR="00E86BD1" w:rsidRPr="00880DFD">
        <w:rPr>
          <w:rFonts w:eastAsia="Calibri" w:cs="Times New Roman"/>
          <w:sz w:val="20"/>
          <w:szCs w:val="20"/>
        </w:rPr>
        <w:t xml:space="preserve"> </w:t>
      </w:r>
      <w:r w:rsidRPr="00880DFD">
        <w:rPr>
          <w:rFonts w:eastAsia="Calibri" w:cs="Times New Roman"/>
          <w:sz w:val="20"/>
          <w:szCs w:val="20"/>
        </w:rPr>
        <w:t>в период с "</w:t>
      </w:r>
      <w:r w:rsidR="00880DFD">
        <w:rPr>
          <w:rFonts w:eastAsia="Calibri" w:cs="Times New Roman"/>
          <w:sz w:val="20"/>
          <w:szCs w:val="20"/>
        </w:rPr>
        <w:t>01</w:t>
      </w:r>
      <w:r w:rsidRPr="00880DFD">
        <w:rPr>
          <w:rFonts w:eastAsia="Calibri" w:cs="Times New Roman"/>
          <w:sz w:val="20"/>
          <w:szCs w:val="20"/>
        </w:rPr>
        <w:t>"</w:t>
      </w:r>
      <w:r w:rsidR="00E86BD1" w:rsidRPr="00880DFD">
        <w:rPr>
          <w:rFonts w:eastAsia="Calibri" w:cs="Times New Roman"/>
          <w:sz w:val="20"/>
          <w:szCs w:val="20"/>
        </w:rPr>
        <w:t xml:space="preserve"> </w:t>
      </w:r>
      <w:r w:rsidR="00880DFD">
        <w:rPr>
          <w:rFonts w:eastAsia="Calibri" w:cs="Times New Roman"/>
          <w:sz w:val="20"/>
          <w:szCs w:val="20"/>
        </w:rPr>
        <w:t xml:space="preserve">января </w:t>
      </w:r>
      <w:r w:rsidR="00E86BD1" w:rsidRPr="00880DFD">
        <w:rPr>
          <w:rFonts w:eastAsia="Calibri" w:cs="Times New Roman"/>
          <w:sz w:val="20"/>
          <w:szCs w:val="20"/>
        </w:rPr>
        <w:t>202</w:t>
      </w:r>
      <w:r w:rsidR="003C459C">
        <w:rPr>
          <w:rFonts w:eastAsia="Calibri" w:cs="Times New Roman"/>
          <w:sz w:val="20"/>
          <w:szCs w:val="20"/>
        </w:rPr>
        <w:t>2</w:t>
      </w:r>
      <w:r w:rsidRPr="00880DFD">
        <w:rPr>
          <w:rFonts w:eastAsia="Calibri" w:cs="Times New Roman"/>
          <w:sz w:val="20"/>
          <w:szCs w:val="20"/>
        </w:rPr>
        <w:t xml:space="preserve"> г. по "</w:t>
      </w:r>
      <w:r w:rsidR="00880DFD">
        <w:rPr>
          <w:rFonts w:eastAsia="Calibri" w:cs="Times New Roman"/>
          <w:sz w:val="20"/>
          <w:szCs w:val="20"/>
        </w:rPr>
        <w:t>31</w:t>
      </w:r>
      <w:r w:rsidRPr="00880DFD">
        <w:rPr>
          <w:rFonts w:eastAsia="Calibri" w:cs="Times New Roman"/>
          <w:sz w:val="20"/>
          <w:szCs w:val="20"/>
        </w:rPr>
        <w:t>"</w:t>
      </w:r>
      <w:r w:rsidR="00E86BD1" w:rsidRPr="00880DFD">
        <w:rPr>
          <w:rFonts w:eastAsia="Calibri" w:cs="Times New Roman"/>
          <w:sz w:val="20"/>
          <w:szCs w:val="20"/>
        </w:rPr>
        <w:t xml:space="preserve"> </w:t>
      </w:r>
      <w:r w:rsidR="00880DFD">
        <w:rPr>
          <w:rFonts w:eastAsia="Calibri" w:cs="Times New Roman"/>
          <w:sz w:val="20"/>
          <w:szCs w:val="20"/>
        </w:rPr>
        <w:t>декабря</w:t>
      </w:r>
      <w:r w:rsidRPr="00880DFD">
        <w:rPr>
          <w:rFonts w:eastAsia="Calibri" w:cs="Times New Roman"/>
          <w:sz w:val="20"/>
          <w:szCs w:val="20"/>
        </w:rPr>
        <w:t xml:space="preserve"> </w:t>
      </w:r>
      <w:r w:rsidR="008F4FF0" w:rsidRPr="00880DFD">
        <w:rPr>
          <w:rFonts w:eastAsia="Calibri" w:cs="Times New Roman"/>
          <w:sz w:val="20"/>
          <w:szCs w:val="20"/>
        </w:rPr>
        <w:t>202</w:t>
      </w:r>
      <w:r w:rsidR="003C459C">
        <w:rPr>
          <w:rFonts w:eastAsia="Calibri" w:cs="Times New Roman"/>
          <w:sz w:val="20"/>
          <w:szCs w:val="20"/>
        </w:rPr>
        <w:t>3</w:t>
      </w:r>
      <w:r w:rsidR="008F4FF0" w:rsidRPr="00880DFD">
        <w:rPr>
          <w:rFonts w:eastAsia="Calibri" w:cs="Times New Roman"/>
          <w:sz w:val="20"/>
          <w:szCs w:val="20"/>
        </w:rPr>
        <w:t xml:space="preserve"> г.</w:t>
      </w:r>
      <w:r w:rsidRPr="00880DFD">
        <w:rPr>
          <w:rFonts w:eastAsia="Calibri" w:cs="Times New Roman"/>
          <w:sz w:val="20"/>
          <w:szCs w:val="20"/>
        </w:rPr>
        <w:t xml:space="preserve"> предполагается обработка следующих персональных данных: фамилия, имя отчество, пол, СНИЛС, сведения об образовании с целью направления сведений о </w:t>
      </w:r>
      <w:proofErr w:type="gramStart"/>
      <w:r w:rsidRPr="00880DFD">
        <w:rPr>
          <w:rFonts w:eastAsia="Calibri" w:cs="Times New Roman"/>
          <w:sz w:val="20"/>
          <w:szCs w:val="20"/>
        </w:rPr>
        <w:t>документах</w:t>
      </w:r>
      <w:proofErr w:type="gramEnd"/>
      <w:r w:rsidRPr="00880DFD">
        <w:rPr>
          <w:rFonts w:eastAsia="Calibri" w:cs="Times New Roman"/>
          <w:sz w:val="20"/>
          <w:szCs w:val="20"/>
        </w:rPr>
        <w:t xml:space="preserve"> об образовании в Федеральную информационную систему «Федеральный реестр документов об образовании</w:t>
      </w:r>
      <w:r w:rsidRPr="00FD4C7F">
        <w:rPr>
          <w:rFonts w:eastAsia="Calibri" w:cs="Times New Roman"/>
          <w:sz w:val="20"/>
          <w:szCs w:val="20"/>
        </w:rPr>
        <w:t>» группы субъектов персональных данных – лиц обладателей документов об образовании, выданных Оператором).</w:t>
      </w:r>
    </w:p>
    <w:p w:rsidR="0024176A" w:rsidRPr="00FD4C7F" w:rsidRDefault="0024176A" w:rsidP="00FB4027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r w:rsidRPr="00FD4C7F">
        <w:rPr>
          <w:rFonts w:eastAsia="Calibri" w:cs="Times New Roman"/>
          <w:sz w:val="20"/>
          <w:szCs w:val="20"/>
        </w:rPr>
        <w:t xml:space="preserve">Лицо УЦ, ответственное за организацию обработки персональных данных, и куратор исполнения настоящего поручения – </w:t>
      </w:r>
      <w:r w:rsidR="00C2736B">
        <w:rPr>
          <w:rFonts w:eastAsia="Calibri" w:cs="Times New Roman"/>
          <w:sz w:val="20"/>
          <w:szCs w:val="20"/>
        </w:rPr>
        <w:t xml:space="preserve">генеральный </w:t>
      </w:r>
      <w:r w:rsidR="00FD4C7F" w:rsidRPr="00FD4C7F">
        <w:rPr>
          <w:rFonts w:eastAsia="Calibri" w:cs="Times New Roman"/>
          <w:sz w:val="20"/>
          <w:szCs w:val="20"/>
        </w:rPr>
        <w:t xml:space="preserve">директор </w:t>
      </w:r>
      <w:r w:rsidR="00C2736B">
        <w:rPr>
          <w:rFonts w:eastAsia="Calibri" w:cs="Times New Roman"/>
          <w:sz w:val="20"/>
          <w:szCs w:val="20"/>
        </w:rPr>
        <w:t>Шафрановский Максим Михайлович</w:t>
      </w:r>
      <w:r w:rsidRPr="00FD4C7F">
        <w:rPr>
          <w:rFonts w:eastAsia="Calibri" w:cs="Times New Roman"/>
          <w:sz w:val="20"/>
          <w:szCs w:val="20"/>
        </w:rPr>
        <w:t xml:space="preserve">. </w:t>
      </w:r>
    </w:p>
    <w:p w:rsidR="0024176A" w:rsidRPr="00FD4C7F" w:rsidRDefault="006A1D6D" w:rsidP="00B82CFB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r w:rsidRPr="00FD4C7F">
        <w:rPr>
          <w:rFonts w:eastAsia="Calibri" w:cs="Times New Roman"/>
          <w:sz w:val="20"/>
          <w:szCs w:val="20"/>
        </w:rPr>
        <w:t>УЦ</w:t>
      </w:r>
      <w:r w:rsidR="00FF5FC4" w:rsidRPr="00FD4C7F">
        <w:rPr>
          <w:rFonts w:eastAsia="Calibri" w:cs="Times New Roman"/>
          <w:sz w:val="20"/>
          <w:szCs w:val="20"/>
        </w:rPr>
        <w:t xml:space="preserve"> при выполнении поручения </w:t>
      </w:r>
      <w:proofErr w:type="gramStart"/>
      <w:r w:rsidR="00FF5FC4" w:rsidRPr="00FD4C7F">
        <w:rPr>
          <w:rFonts w:eastAsia="Calibri" w:cs="Times New Roman"/>
          <w:sz w:val="20"/>
          <w:szCs w:val="20"/>
        </w:rPr>
        <w:t>обязан</w:t>
      </w:r>
      <w:proofErr w:type="gramEnd"/>
      <w:r w:rsidR="00FF5FC4" w:rsidRPr="00FD4C7F">
        <w:rPr>
          <w:rFonts w:eastAsia="Calibri" w:cs="Times New Roman"/>
          <w:sz w:val="20"/>
          <w:szCs w:val="20"/>
        </w:rPr>
        <w:t>:</w:t>
      </w:r>
    </w:p>
    <w:p w:rsidR="002C4EE3" w:rsidRPr="00FD4C7F" w:rsidRDefault="00110414" w:rsidP="00FB4027">
      <w:pPr>
        <w:numPr>
          <w:ilvl w:val="1"/>
          <w:numId w:val="13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>с</w:t>
      </w:r>
      <w:r w:rsidR="00FF5FC4" w:rsidRPr="00FD4C7F">
        <w:rPr>
          <w:rFonts w:cs="Times New Roman"/>
          <w:sz w:val="20"/>
          <w:szCs w:val="20"/>
        </w:rPr>
        <w:t>облюдать конфиденциальность ПДн и обеспечивать безопасность ПДн при их обработке</w:t>
      </w:r>
      <w:r w:rsidR="002C4EE3" w:rsidRPr="00FD4C7F">
        <w:rPr>
          <w:rFonts w:cs="Times New Roman"/>
          <w:sz w:val="20"/>
          <w:szCs w:val="20"/>
        </w:rPr>
        <w:t>;</w:t>
      </w:r>
    </w:p>
    <w:p w:rsidR="002C4EE3" w:rsidRPr="00FD4C7F" w:rsidRDefault="008359C8" w:rsidP="00B82CFB">
      <w:pPr>
        <w:numPr>
          <w:ilvl w:val="1"/>
          <w:numId w:val="13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>о</w:t>
      </w:r>
      <w:r w:rsidR="0024176A" w:rsidRPr="00FD4C7F">
        <w:rPr>
          <w:rFonts w:cs="Times New Roman"/>
          <w:sz w:val="20"/>
          <w:szCs w:val="20"/>
        </w:rPr>
        <w:t xml:space="preserve">существлять обработку персональных данных на законной основе, в строгом соответствии с условиями настоящего Поручения. </w:t>
      </w:r>
    </w:p>
    <w:p w:rsidR="002C4EE3" w:rsidRPr="00FD4C7F" w:rsidRDefault="008359C8" w:rsidP="00B82CFB">
      <w:pPr>
        <w:widowControl/>
        <w:numPr>
          <w:ilvl w:val="1"/>
          <w:numId w:val="13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>д</w:t>
      </w:r>
      <w:r w:rsidR="0024176A" w:rsidRPr="00FD4C7F">
        <w:rPr>
          <w:rFonts w:cs="Times New Roman"/>
          <w:sz w:val="20"/>
          <w:szCs w:val="20"/>
        </w:rPr>
        <w:t>ля обеспечения безопасности персональных данных УЦ должны выполняться следующие мероприятия:</w:t>
      </w:r>
    </w:p>
    <w:p w:rsidR="008359C8" w:rsidRPr="00FD4C7F" w:rsidRDefault="0024176A" w:rsidP="00B82CFB">
      <w:pPr>
        <w:widowControl/>
        <w:numPr>
          <w:ilvl w:val="2"/>
          <w:numId w:val="13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>Должны быть приняты необходимые правовые, организационные и технические меры которые должны обеспечивать защиту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8359C8" w:rsidRPr="00FD4C7F" w:rsidRDefault="0024176A" w:rsidP="00B82CFB">
      <w:pPr>
        <w:widowControl/>
        <w:numPr>
          <w:ilvl w:val="2"/>
          <w:numId w:val="13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 xml:space="preserve">Обеспечение доступа работников УЦ к персональным данным, обрабатываемым по поручению Заказчика, после подписания ими Обязательства о неразглашении персональных данных, изучения требований Заказчика по порядку обработки и защиты персональных данных, локальных нормативных актов, регламентирующих порядок организации и обеспечения защиты </w:t>
      </w:r>
      <w:proofErr w:type="gramStart"/>
      <w:r w:rsidRPr="00FD4C7F">
        <w:rPr>
          <w:rFonts w:cs="Times New Roman"/>
          <w:sz w:val="20"/>
          <w:szCs w:val="20"/>
        </w:rPr>
        <w:t>персональных</w:t>
      </w:r>
      <w:proofErr w:type="gramEnd"/>
      <w:r w:rsidRPr="00FD4C7F">
        <w:rPr>
          <w:rFonts w:cs="Times New Roman"/>
          <w:sz w:val="20"/>
          <w:szCs w:val="20"/>
        </w:rPr>
        <w:t xml:space="preserve"> данных и прохождения инструктажа по порядку обращения с персональными данным.</w:t>
      </w:r>
    </w:p>
    <w:p w:rsidR="008359C8" w:rsidRPr="00FD4C7F" w:rsidRDefault="0024176A" w:rsidP="00B82CFB">
      <w:pPr>
        <w:widowControl/>
        <w:numPr>
          <w:ilvl w:val="2"/>
          <w:numId w:val="13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>Определение угроз безопасности персональных данных при их обработке в информационных системах персональных данных.</w:t>
      </w:r>
    </w:p>
    <w:p w:rsidR="008359C8" w:rsidRPr="00FD4C7F" w:rsidRDefault="0024176A" w:rsidP="00B82CFB">
      <w:pPr>
        <w:widowControl/>
        <w:numPr>
          <w:ilvl w:val="2"/>
          <w:numId w:val="13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данных.</w:t>
      </w:r>
    </w:p>
    <w:p w:rsidR="008359C8" w:rsidRPr="00FD4C7F" w:rsidRDefault="0024176A" w:rsidP="00FB4027">
      <w:pPr>
        <w:widowControl/>
        <w:numPr>
          <w:ilvl w:val="2"/>
          <w:numId w:val="13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>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данных.</w:t>
      </w:r>
    </w:p>
    <w:p w:rsidR="008359C8" w:rsidRPr="00FD4C7F" w:rsidRDefault="0024176A" w:rsidP="00B82CFB">
      <w:pPr>
        <w:widowControl/>
        <w:numPr>
          <w:ilvl w:val="2"/>
          <w:numId w:val="13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>Учет машинных носителей персональных данных.</w:t>
      </w:r>
    </w:p>
    <w:p w:rsidR="008359C8" w:rsidRPr="00FD4C7F" w:rsidRDefault="0024176A" w:rsidP="00B82CFB">
      <w:pPr>
        <w:widowControl/>
        <w:numPr>
          <w:ilvl w:val="2"/>
          <w:numId w:val="13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>Обнаружение фактов несанкционированного доступа к персональным данным и принятие мер.</w:t>
      </w:r>
    </w:p>
    <w:p w:rsidR="008359C8" w:rsidRPr="00FD4C7F" w:rsidRDefault="0024176A" w:rsidP="00B82CFB">
      <w:pPr>
        <w:widowControl/>
        <w:numPr>
          <w:ilvl w:val="2"/>
          <w:numId w:val="13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>Восстановление персональных данных, модифицированных или уничтоженных вследствие несанкционированного доступа к ним.</w:t>
      </w:r>
    </w:p>
    <w:p w:rsidR="008359C8" w:rsidRPr="00FD4C7F" w:rsidRDefault="0024176A" w:rsidP="00FB4027">
      <w:pPr>
        <w:widowControl/>
        <w:numPr>
          <w:ilvl w:val="2"/>
          <w:numId w:val="13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данных.</w:t>
      </w:r>
    </w:p>
    <w:p w:rsidR="0024176A" w:rsidRPr="00FD4C7F" w:rsidRDefault="0024176A" w:rsidP="00FB4027">
      <w:pPr>
        <w:widowControl/>
        <w:numPr>
          <w:ilvl w:val="2"/>
          <w:numId w:val="13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proofErr w:type="gramStart"/>
      <w:r w:rsidRPr="00FD4C7F">
        <w:rPr>
          <w:rFonts w:cs="Times New Roman"/>
          <w:sz w:val="20"/>
          <w:szCs w:val="20"/>
        </w:rPr>
        <w:t>Контроль за</w:t>
      </w:r>
      <w:proofErr w:type="gramEnd"/>
      <w:r w:rsidRPr="00FD4C7F">
        <w:rPr>
          <w:rFonts w:cs="Times New Roman"/>
          <w:sz w:val="20"/>
          <w:szCs w:val="20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6A1D6D" w:rsidRPr="00FD4C7F" w:rsidRDefault="0006055C" w:rsidP="00B82CFB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FD4C7F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ru-RU" w:bidi="ar-SA"/>
        </w:rPr>
        <w:t xml:space="preserve">Уничтожение персональных данных субъектов производится </w:t>
      </w:r>
      <w:r w:rsidR="006A1D6D" w:rsidRPr="00FD4C7F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ru-RU" w:bidi="ar-SA"/>
        </w:rPr>
        <w:t>УЦ</w:t>
      </w:r>
      <w:r w:rsidRPr="00FD4C7F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ru-RU" w:bidi="ar-SA"/>
        </w:rPr>
        <w:t xml:space="preserve"> в следующих случаях:</w:t>
      </w:r>
      <w:r w:rsidRPr="00FD4C7F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</w:t>
      </w:r>
      <w:r w:rsidRPr="00FD4C7F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br/>
      </w:r>
      <w:r w:rsidR="006A1D6D" w:rsidRPr="00FD4C7F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- </w:t>
      </w:r>
      <w:r w:rsidRPr="00FD4C7F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по дополнительному письменному поручению Заказчика;</w:t>
      </w:r>
    </w:p>
    <w:p w:rsidR="006A1D6D" w:rsidRPr="00FD4C7F" w:rsidRDefault="006A1D6D" w:rsidP="00B82CFB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FD4C7F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- </w:t>
      </w:r>
      <w:r w:rsidR="0006055C" w:rsidRPr="00FD4C7F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по законному требованию субъекта персональных данных, с обязательным письменным уведомлением Заказчика;</w:t>
      </w:r>
    </w:p>
    <w:p w:rsidR="006A1D6D" w:rsidRPr="00FD4C7F" w:rsidRDefault="006A1D6D" w:rsidP="00B82CFB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FD4C7F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- </w:t>
      </w:r>
      <w:r w:rsidR="0006055C" w:rsidRPr="00FD4C7F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по требованию органов государственного регулирования по защите прав субъектов персональных данных, с обязательным письменным уведомлением Заказчика;</w:t>
      </w:r>
    </w:p>
    <w:p w:rsidR="0006055C" w:rsidRPr="00FD4C7F" w:rsidRDefault="006A1D6D" w:rsidP="00B82CFB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FD4C7F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- </w:t>
      </w:r>
      <w:r w:rsidR="0006055C" w:rsidRPr="00FD4C7F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по истечении 30 дней </w:t>
      </w:r>
      <w:proofErr w:type="gramStart"/>
      <w:r w:rsidR="0006055C" w:rsidRPr="00FD4C7F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с даты окончания</w:t>
      </w:r>
      <w:proofErr w:type="gramEnd"/>
      <w:r w:rsidR="0006055C" w:rsidRPr="00FD4C7F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срока действия договора</w:t>
      </w:r>
      <w:r w:rsidR="00875AC9" w:rsidRPr="00FD4C7F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.</w:t>
      </w:r>
    </w:p>
    <w:p w:rsidR="0006055C" w:rsidRPr="00FD4C7F" w:rsidRDefault="0006055C" w:rsidP="00B82CFB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ru-RU" w:bidi="ar-SA"/>
        </w:rPr>
      </w:pPr>
      <w:r w:rsidRPr="00FD4C7F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ru-RU" w:bidi="ar-SA"/>
        </w:rPr>
        <w:t>Уничтожение обрабатываемых персональных данных субъектов должно быть гарантированным и обеспечивать невозможность восстановления содержания персональных данных в информационной системе персональных данных или носителей их содержащих.</w:t>
      </w:r>
    </w:p>
    <w:p w:rsidR="006A1D6D" w:rsidRPr="00FD4C7F" w:rsidRDefault="006A1D6D" w:rsidP="00B82CFB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 xml:space="preserve">Заказчик обязуется: </w:t>
      </w:r>
    </w:p>
    <w:p w:rsidR="006A1D6D" w:rsidRPr="00FD4C7F" w:rsidRDefault="006A1D6D" w:rsidP="00B82CFB">
      <w:pPr>
        <w:numPr>
          <w:ilvl w:val="1"/>
          <w:numId w:val="13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proofErr w:type="gramStart"/>
      <w:r w:rsidRPr="00FD4C7F">
        <w:rPr>
          <w:rFonts w:cs="Times New Roman"/>
          <w:sz w:val="20"/>
          <w:szCs w:val="20"/>
        </w:rPr>
        <w:t>В случае отзыва субъектом персональных данных согласия на обработку персональных данных и отсутствия оснований, указанных в пунктах 2 – 11 части 1 статьи 6, части 2 статьи 10 и части 2 статьи 11 Федерального закона от 27.07.2006 г. № 152-ФЗ «О персональных данных», допускающих обработку персональных данных без наличия согласия субъекта, направлять Исполнителю письменное поручение на проведение работ по удалению, либо обезличиванию</w:t>
      </w:r>
      <w:proofErr w:type="gramEnd"/>
      <w:r w:rsidRPr="00FD4C7F">
        <w:rPr>
          <w:rFonts w:cs="Times New Roman"/>
          <w:sz w:val="20"/>
          <w:szCs w:val="20"/>
        </w:rPr>
        <w:t xml:space="preserve"> персональных данных субъекта. </w:t>
      </w:r>
    </w:p>
    <w:p w:rsidR="00D96A13" w:rsidRPr="00FD4C7F" w:rsidRDefault="006A1D6D" w:rsidP="00FB4027">
      <w:pPr>
        <w:numPr>
          <w:ilvl w:val="1"/>
          <w:numId w:val="13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proofErr w:type="gramStart"/>
      <w:r w:rsidRPr="00FD4C7F">
        <w:rPr>
          <w:rFonts w:cs="Times New Roman"/>
          <w:sz w:val="20"/>
          <w:szCs w:val="20"/>
        </w:rPr>
        <w:t>При поступлении запроса от субъекта персональных данных на предоставление сведений, указанных в части 7 статьи 14 Федерального закона от 27.07.2006 г. № 152-ФЗ «О персональных данных», либо требований субъекта об утонении его персональных данных, их блокировании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направлять Исполнителю письменное поручение</w:t>
      </w:r>
      <w:proofErr w:type="gramEnd"/>
      <w:r w:rsidRPr="00FD4C7F">
        <w:rPr>
          <w:rFonts w:cs="Times New Roman"/>
          <w:sz w:val="20"/>
          <w:szCs w:val="20"/>
        </w:rPr>
        <w:t xml:space="preserve"> на предоставление информации, либо совершение </w:t>
      </w:r>
      <w:r w:rsidRPr="00FD4C7F">
        <w:rPr>
          <w:rFonts w:cs="Times New Roman"/>
          <w:sz w:val="20"/>
          <w:szCs w:val="20"/>
        </w:rPr>
        <w:lastRenderedPageBreak/>
        <w:t xml:space="preserve">конкретных действий с персональными данными субъекта. </w:t>
      </w:r>
    </w:p>
    <w:p w:rsidR="00D96A13" w:rsidRPr="00FD4C7F" w:rsidRDefault="00D96A13" w:rsidP="00FB4027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>Стороны освобождаются от ответственности за неисполнение или ненадлежащее исполнение своих обязательств по настоящему Поручению, если это неисполнение или ненадлежащее исполнение явилось следствием форс-мажорных обстоятельств, возникших после заключения настоящего Поручения. </w:t>
      </w:r>
    </w:p>
    <w:p w:rsidR="00D96A13" w:rsidRPr="00FD4C7F" w:rsidRDefault="00D96A13" w:rsidP="00FB402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>Форс-мажорными обстоятельствами признаются чрезвычайные и непредотвратимые при данных условиях обстоятельства, включая военные действия, массовые беспорядки, стихийные бедствия, забастовки, пожары, взрывы и иные техногенные катастрофы. Под форс-мажорными обстоятельствами понимаются также и действия (бездействие) государственных и/или муниципальных органов, повлекшие за собой невозможность для соответствующей Стороны надлежащего исполнения настоящего Поручения. </w:t>
      </w:r>
    </w:p>
    <w:p w:rsidR="00D96A13" w:rsidRPr="00FD4C7F" w:rsidRDefault="00D96A13" w:rsidP="00FB402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>В случае возникновения форс-мажорных обстоятельств, срок исполнения Сторонами своих обязательств по настоящему Поручению переносится на тот же период времени, в течение которого действуют форс-мажорные обстоятельства. </w:t>
      </w:r>
    </w:p>
    <w:p w:rsidR="00D96A13" w:rsidRPr="00FD4C7F" w:rsidRDefault="00D96A13" w:rsidP="00FB402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proofErr w:type="gramStart"/>
      <w:r w:rsidRPr="00FD4C7F">
        <w:rPr>
          <w:rFonts w:cs="Times New Roman"/>
          <w:sz w:val="20"/>
          <w:szCs w:val="20"/>
        </w:rPr>
        <w:t>Сторона, для которой создалась невозможность надлежащего исполнения своих обязательств по настоящему Поручению в связи с действием форс – мажорных обстоятельств, должна в течение трех рабочих дней известить в письменной форме другую Сторону о наступлении, предполагаемом сроке действия и прекращении форс-мажорных обстоятельств, а также в течение семи рабочих дней со дня указанного извещения представить другой Стороне доказательства обращения в компетентную организацию за</w:t>
      </w:r>
      <w:proofErr w:type="gramEnd"/>
      <w:r w:rsidRPr="00FD4C7F">
        <w:rPr>
          <w:rFonts w:cs="Times New Roman"/>
          <w:sz w:val="20"/>
          <w:szCs w:val="20"/>
        </w:rPr>
        <w:t xml:space="preserve"> подтверждением факта наличия и продолжительности действия </w:t>
      </w:r>
      <w:proofErr w:type="gramStart"/>
      <w:r w:rsidRPr="00FD4C7F">
        <w:rPr>
          <w:rFonts w:cs="Times New Roman"/>
          <w:sz w:val="20"/>
          <w:szCs w:val="20"/>
        </w:rPr>
        <w:t>форс</w:t>
      </w:r>
      <w:proofErr w:type="gramEnd"/>
      <w:r w:rsidRPr="00FD4C7F">
        <w:rPr>
          <w:rFonts w:cs="Times New Roman"/>
          <w:sz w:val="20"/>
          <w:szCs w:val="20"/>
        </w:rPr>
        <w:t xml:space="preserve"> – мажорных обстоятельств. </w:t>
      </w:r>
    </w:p>
    <w:p w:rsidR="00D96A13" w:rsidRPr="00FD4C7F" w:rsidRDefault="00D96A13" w:rsidP="00FB402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 xml:space="preserve">В случае не предоставления одной Стороной другой Стороне указанных в п. 5.4 доказательств, соответствующая Сторона не вправе ссылаться на </w:t>
      </w:r>
      <w:proofErr w:type="gramStart"/>
      <w:r w:rsidRPr="00FD4C7F">
        <w:rPr>
          <w:rFonts w:cs="Times New Roman"/>
          <w:sz w:val="20"/>
          <w:szCs w:val="20"/>
        </w:rPr>
        <w:t>форс</w:t>
      </w:r>
      <w:proofErr w:type="gramEnd"/>
      <w:r w:rsidRPr="00FD4C7F">
        <w:rPr>
          <w:rFonts w:cs="Times New Roman"/>
          <w:sz w:val="20"/>
          <w:szCs w:val="20"/>
        </w:rPr>
        <w:t xml:space="preserve"> – мажорные обстоятельства в качестве основания неисполнения или ненадлежащего исполнения своих обязательств по настоящему Поручению. Не извещение или несвоевременное извещение о наступлении форс – мажорных обстоятель</w:t>
      </w:r>
      <w:proofErr w:type="gramStart"/>
      <w:r w:rsidRPr="00FD4C7F">
        <w:rPr>
          <w:rFonts w:cs="Times New Roman"/>
          <w:sz w:val="20"/>
          <w:szCs w:val="20"/>
        </w:rPr>
        <w:t>ств вл</w:t>
      </w:r>
      <w:proofErr w:type="gramEnd"/>
      <w:r w:rsidRPr="00FD4C7F">
        <w:rPr>
          <w:rFonts w:cs="Times New Roman"/>
          <w:sz w:val="20"/>
          <w:szCs w:val="20"/>
        </w:rPr>
        <w:t>ечет за собой утрату права ссылаться на эти обстоятельства. </w:t>
      </w:r>
    </w:p>
    <w:p w:rsidR="00E40F9E" w:rsidRPr="00FD4C7F" w:rsidRDefault="00D96A13" w:rsidP="00FB4027">
      <w:pPr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>Ответственность сторон: Заказчик, как Оператор персональных данных, несет полную ответственность перед субъектом персональных данных за действия, осуществляемые Исполнителем при обработке персональных данных субъекта.</w:t>
      </w:r>
    </w:p>
    <w:p w:rsidR="00E40F9E" w:rsidRPr="00FD4C7F" w:rsidRDefault="00D96A13" w:rsidP="00FB402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>Исполнитель несет полную ответственность перед Заказчиком за действия, производимые при обработке персональных данных субъектов, осуществляемой по поручению Заказчика. </w:t>
      </w:r>
    </w:p>
    <w:p w:rsidR="00D96A13" w:rsidRPr="00FD4C7F" w:rsidRDefault="00D96A13" w:rsidP="00FB402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>Исполнитель несет ответственность за действия (бездействие) своих сотрудников, получивших доступ к обрабатываемым персональным данным, повлекшие разглашение персональных данных. </w:t>
      </w:r>
    </w:p>
    <w:p w:rsidR="00D96A13" w:rsidRPr="00FD4C7F" w:rsidRDefault="00D96A13" w:rsidP="00FB402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FD4C7F">
        <w:rPr>
          <w:rFonts w:cs="Times New Roman"/>
          <w:sz w:val="20"/>
          <w:szCs w:val="20"/>
        </w:rPr>
        <w:t>Стороны несут ответственность за несоблюдение условий настоящего Поручения, а также за разглашение или незаконное использование персональных данных в соответствии с действующим законодательством. </w:t>
      </w:r>
    </w:p>
    <w:p w:rsidR="0006055C" w:rsidRPr="00FD4C7F" w:rsidRDefault="0006055C" w:rsidP="006A1D6D">
      <w:pPr>
        <w:autoSpaceDE w:val="0"/>
        <w:autoSpaceDN w:val="0"/>
        <w:adjustRightInd w:val="0"/>
        <w:ind w:firstLine="540"/>
        <w:jc w:val="both"/>
        <w:rPr>
          <w:rFonts w:cs="Times New Roman"/>
          <w:sz w:val="20"/>
          <w:szCs w:val="20"/>
        </w:rPr>
      </w:pPr>
    </w:p>
    <w:p w:rsidR="008359C8" w:rsidRPr="00FD4C7F" w:rsidRDefault="008359C8" w:rsidP="006A1D6D">
      <w:pPr>
        <w:autoSpaceDE w:val="0"/>
        <w:autoSpaceDN w:val="0"/>
        <w:adjustRightInd w:val="0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9356" w:type="dxa"/>
        <w:tblLayout w:type="fixed"/>
        <w:tblLook w:val="04A0"/>
      </w:tblPr>
      <w:tblGrid>
        <w:gridCol w:w="5456"/>
        <w:gridCol w:w="3900"/>
      </w:tblGrid>
      <w:tr w:rsidR="00FF5FC4" w:rsidRPr="00FD4C7F" w:rsidTr="004132E3">
        <w:trPr>
          <w:trHeight w:val="629"/>
        </w:trPr>
        <w:tc>
          <w:tcPr>
            <w:tcW w:w="5456" w:type="dxa"/>
          </w:tcPr>
          <w:p w:rsidR="00FF5FC4" w:rsidRPr="003E34BC" w:rsidRDefault="00FF5FC4" w:rsidP="006A1D6D">
            <w:pPr>
              <w:tabs>
                <w:tab w:val="left" w:pos="5115"/>
              </w:tabs>
              <w:snapToGrid w:val="0"/>
              <w:spacing w:after="120"/>
              <w:ind w:left="283" w:right="281"/>
              <w:rPr>
                <w:rFonts w:cs="Times New Roman"/>
                <w:b/>
                <w:sz w:val="20"/>
                <w:szCs w:val="20"/>
                <w:lang w:eastAsia="ar-SA"/>
              </w:rPr>
            </w:pPr>
            <w:r w:rsidRPr="00FD4C7F">
              <w:rPr>
                <w:rFonts w:cs="Times New Roman"/>
                <w:b/>
                <w:sz w:val="20"/>
                <w:szCs w:val="20"/>
                <w:lang w:eastAsia="ar-SA"/>
              </w:rPr>
              <w:t>УЦ:</w:t>
            </w:r>
          </w:p>
          <w:p w:rsidR="00FF5FC4" w:rsidRPr="00FD4C7F" w:rsidRDefault="00FF5FC4" w:rsidP="006A1D6D">
            <w:pPr>
              <w:tabs>
                <w:tab w:val="left" w:pos="5115"/>
              </w:tabs>
              <w:snapToGrid w:val="0"/>
              <w:spacing w:after="120"/>
              <w:ind w:left="283" w:right="281"/>
              <w:rPr>
                <w:rFonts w:cs="Times New Roman"/>
                <w:sz w:val="20"/>
                <w:szCs w:val="20"/>
                <w:lang w:eastAsia="ar-SA"/>
              </w:rPr>
            </w:pPr>
            <w:r w:rsidRPr="00FD4C7F">
              <w:rPr>
                <w:rFonts w:cs="Times New Roman"/>
                <w:sz w:val="20"/>
                <w:szCs w:val="20"/>
                <w:lang w:eastAsia="ar-SA"/>
              </w:rPr>
              <w:t>____________________ //</w:t>
            </w:r>
            <w:r w:rsidR="003E34BC">
              <w:rPr>
                <w:rFonts w:cs="Times New Roman"/>
                <w:sz w:val="20"/>
                <w:szCs w:val="20"/>
                <w:lang w:eastAsia="ar-SA"/>
              </w:rPr>
              <w:t>Шафрановский М.М.</w:t>
            </w:r>
          </w:p>
          <w:p w:rsidR="00FF5FC4" w:rsidRPr="00FD4C7F" w:rsidRDefault="00C176F5" w:rsidP="003C459C">
            <w:pPr>
              <w:tabs>
                <w:tab w:val="left" w:pos="5115"/>
              </w:tabs>
              <w:snapToGrid w:val="0"/>
              <w:spacing w:after="120"/>
              <w:ind w:left="283" w:right="281"/>
              <w:rPr>
                <w:rFonts w:cs="Times New Roman"/>
                <w:sz w:val="20"/>
                <w:szCs w:val="20"/>
                <w:lang w:eastAsia="ar-SA"/>
              </w:rPr>
            </w:pPr>
            <w:r w:rsidRPr="00934830">
              <w:rPr>
                <w:kern w:val="0"/>
                <w:sz w:val="20"/>
                <w:szCs w:val="20"/>
                <w:lang w:eastAsia="ar-SA" w:bidi="ar-SA"/>
              </w:rPr>
              <w:t>«</w:t>
            </w:r>
            <w:r w:rsidR="003C459C">
              <w:rPr>
                <w:kern w:val="0"/>
                <w:sz w:val="20"/>
                <w:szCs w:val="20"/>
                <w:lang w:eastAsia="ar-SA" w:bidi="ar-SA"/>
              </w:rPr>
              <w:t>25</w:t>
            </w:r>
            <w:r w:rsidRPr="00934830">
              <w:rPr>
                <w:kern w:val="0"/>
                <w:sz w:val="20"/>
                <w:szCs w:val="20"/>
                <w:lang w:eastAsia="ar-SA" w:bidi="ar-SA"/>
              </w:rPr>
              <w:t xml:space="preserve">» </w:t>
            </w:r>
            <w:r w:rsidR="003C459C">
              <w:rPr>
                <w:kern w:val="0"/>
                <w:sz w:val="20"/>
                <w:szCs w:val="20"/>
                <w:lang w:eastAsia="ar-SA" w:bidi="ar-SA"/>
              </w:rPr>
              <w:t>мая</w:t>
            </w:r>
            <w:r w:rsidRPr="00934830">
              <w:rPr>
                <w:kern w:val="0"/>
                <w:sz w:val="20"/>
                <w:szCs w:val="20"/>
                <w:lang w:eastAsia="ar-SA" w:bidi="ar-SA"/>
              </w:rPr>
              <w:t xml:space="preserve"> 20</w:t>
            </w:r>
            <w:r>
              <w:rPr>
                <w:kern w:val="0"/>
                <w:sz w:val="20"/>
                <w:szCs w:val="20"/>
                <w:lang w:eastAsia="ar-SA" w:bidi="ar-SA"/>
              </w:rPr>
              <w:t>2</w:t>
            </w:r>
            <w:r w:rsidR="003C459C">
              <w:rPr>
                <w:kern w:val="0"/>
                <w:sz w:val="20"/>
                <w:szCs w:val="20"/>
                <w:lang w:eastAsia="ar-SA" w:bidi="ar-SA"/>
              </w:rPr>
              <w:t>2</w:t>
            </w:r>
            <w:r w:rsidRPr="00934830">
              <w:rPr>
                <w:kern w:val="0"/>
                <w:sz w:val="20"/>
                <w:szCs w:val="20"/>
                <w:lang w:eastAsia="ar-SA" w:bidi="ar-SA"/>
              </w:rPr>
              <w:t> г.</w:t>
            </w:r>
          </w:p>
        </w:tc>
        <w:tc>
          <w:tcPr>
            <w:tcW w:w="3900" w:type="dxa"/>
          </w:tcPr>
          <w:p w:rsidR="00FF5FC4" w:rsidRPr="00FD4C7F" w:rsidRDefault="00FF5FC4" w:rsidP="006A1D6D">
            <w:pPr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FD4C7F">
              <w:rPr>
                <w:rFonts w:cs="Times New Roman"/>
                <w:b/>
                <w:sz w:val="20"/>
                <w:szCs w:val="20"/>
                <w:lang w:eastAsia="ar-SA"/>
              </w:rPr>
              <w:t>Заказчик:</w:t>
            </w:r>
            <w:r w:rsidRPr="00FD4C7F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</w:p>
          <w:p w:rsidR="00FF5FC4" w:rsidRPr="00FD4C7F" w:rsidRDefault="00FF5FC4" w:rsidP="006A1D6D">
            <w:pPr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FD4C7F">
              <w:rPr>
                <w:rFonts w:cs="Times New Roman"/>
                <w:sz w:val="20"/>
                <w:szCs w:val="20"/>
                <w:lang w:eastAsia="ar-SA"/>
              </w:rPr>
              <w:t>_____________//</w:t>
            </w:r>
            <w:r w:rsidR="003E34BC">
              <w:rPr>
                <w:rFonts w:cs="Times New Roman"/>
                <w:sz w:val="20"/>
                <w:szCs w:val="20"/>
                <w:lang w:eastAsia="ar-SA"/>
              </w:rPr>
              <w:t xml:space="preserve"> </w:t>
            </w:r>
            <w:r w:rsidR="00754AAF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______________</w:t>
            </w:r>
          </w:p>
          <w:p w:rsidR="006A1D6D" w:rsidRPr="00FD4C7F" w:rsidRDefault="006A1D6D" w:rsidP="006A1D6D">
            <w:pPr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</w:p>
          <w:p w:rsidR="00FF5FC4" w:rsidRPr="00FD4C7F" w:rsidRDefault="00754AAF" w:rsidP="003C459C">
            <w:pPr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kern w:val="0"/>
                <w:sz w:val="20"/>
                <w:szCs w:val="20"/>
                <w:lang w:eastAsia="ar-SA" w:bidi="ar-SA"/>
              </w:rPr>
              <w:t>__________________</w:t>
            </w:r>
          </w:p>
        </w:tc>
      </w:tr>
    </w:tbl>
    <w:p w:rsidR="00FF5FC4" w:rsidRPr="00FD4C7F" w:rsidRDefault="00FF5FC4" w:rsidP="00FF5FC4">
      <w:pPr>
        <w:autoSpaceDE w:val="0"/>
        <w:autoSpaceDN w:val="0"/>
        <w:adjustRightInd w:val="0"/>
        <w:ind w:firstLine="540"/>
        <w:jc w:val="both"/>
        <w:rPr>
          <w:rFonts w:cs="Times New Roman"/>
          <w:sz w:val="20"/>
          <w:szCs w:val="20"/>
        </w:rPr>
      </w:pPr>
    </w:p>
    <w:p w:rsidR="00B0531B" w:rsidRPr="00FD4C7F" w:rsidRDefault="00B0531B" w:rsidP="00A840D8">
      <w:pPr>
        <w:jc w:val="right"/>
        <w:rPr>
          <w:sz w:val="20"/>
          <w:szCs w:val="20"/>
        </w:rPr>
      </w:pPr>
    </w:p>
    <w:sectPr w:rsidR="00B0531B" w:rsidRPr="00FD4C7F" w:rsidSect="00FF5FC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0D6" w:rsidRDefault="009070D6" w:rsidP="00512BFA">
      <w:r>
        <w:separator/>
      </w:r>
    </w:p>
  </w:endnote>
  <w:endnote w:type="continuationSeparator" w:id="0">
    <w:p w:rsidR="009070D6" w:rsidRDefault="009070D6" w:rsidP="00512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0D6" w:rsidRDefault="009070D6" w:rsidP="00512BFA">
      <w:r>
        <w:separator/>
      </w:r>
    </w:p>
  </w:footnote>
  <w:footnote w:type="continuationSeparator" w:id="0">
    <w:p w:rsidR="009070D6" w:rsidRDefault="009070D6" w:rsidP="00512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13BE1246"/>
    <w:multiLevelType w:val="hybridMultilevel"/>
    <w:tmpl w:val="3C6C4E2C"/>
    <w:lvl w:ilvl="0" w:tplc="F40AC4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59763B"/>
    <w:multiLevelType w:val="multilevel"/>
    <w:tmpl w:val="330A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86371F"/>
    <w:multiLevelType w:val="multilevel"/>
    <w:tmpl w:val="A51E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B7F55"/>
    <w:multiLevelType w:val="multilevel"/>
    <w:tmpl w:val="1792AA46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7">
    <w:nsid w:val="46BB43C4"/>
    <w:multiLevelType w:val="hybridMultilevel"/>
    <w:tmpl w:val="FB825F64"/>
    <w:lvl w:ilvl="0" w:tplc="92927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373093"/>
    <w:multiLevelType w:val="multilevel"/>
    <w:tmpl w:val="610212D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9DB71CE"/>
    <w:multiLevelType w:val="hybridMultilevel"/>
    <w:tmpl w:val="7272E230"/>
    <w:lvl w:ilvl="0" w:tplc="5E1E08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A8C6B79"/>
    <w:multiLevelType w:val="hybridMultilevel"/>
    <w:tmpl w:val="133C468A"/>
    <w:lvl w:ilvl="0" w:tplc="EC620C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1EE407B"/>
    <w:multiLevelType w:val="multilevel"/>
    <w:tmpl w:val="C8A8560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>
    <w:nsid w:val="672F3051"/>
    <w:multiLevelType w:val="multilevel"/>
    <w:tmpl w:val="DD54A10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6B2A7BAA"/>
    <w:multiLevelType w:val="multilevel"/>
    <w:tmpl w:val="1F1015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13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1AC"/>
    <w:rsid w:val="00000851"/>
    <w:rsid w:val="00002711"/>
    <w:rsid w:val="000132E8"/>
    <w:rsid w:val="00017BE4"/>
    <w:rsid w:val="000355D9"/>
    <w:rsid w:val="0003717A"/>
    <w:rsid w:val="0004129D"/>
    <w:rsid w:val="00041C5B"/>
    <w:rsid w:val="0004662D"/>
    <w:rsid w:val="00051AF8"/>
    <w:rsid w:val="000522A3"/>
    <w:rsid w:val="00054E35"/>
    <w:rsid w:val="00055931"/>
    <w:rsid w:val="00056840"/>
    <w:rsid w:val="0006055C"/>
    <w:rsid w:val="00075E0B"/>
    <w:rsid w:val="00076BDB"/>
    <w:rsid w:val="00090D76"/>
    <w:rsid w:val="000949C5"/>
    <w:rsid w:val="000951DF"/>
    <w:rsid w:val="000A55DE"/>
    <w:rsid w:val="000D1E9B"/>
    <w:rsid w:val="000D26BE"/>
    <w:rsid w:val="000D358A"/>
    <w:rsid w:val="000E1E2A"/>
    <w:rsid w:val="000F34BE"/>
    <w:rsid w:val="000F74A9"/>
    <w:rsid w:val="00110414"/>
    <w:rsid w:val="00112C4B"/>
    <w:rsid w:val="00122039"/>
    <w:rsid w:val="00125951"/>
    <w:rsid w:val="00127D98"/>
    <w:rsid w:val="0013362C"/>
    <w:rsid w:val="001649BD"/>
    <w:rsid w:val="00172AEA"/>
    <w:rsid w:val="001932E4"/>
    <w:rsid w:val="00194603"/>
    <w:rsid w:val="001A393F"/>
    <w:rsid w:val="001A4DF7"/>
    <w:rsid w:val="001B6A73"/>
    <w:rsid w:val="001C77F5"/>
    <w:rsid w:val="001D499A"/>
    <w:rsid w:val="002116B4"/>
    <w:rsid w:val="00226483"/>
    <w:rsid w:val="00236593"/>
    <w:rsid w:val="00236EDE"/>
    <w:rsid w:val="0024176A"/>
    <w:rsid w:val="002570FB"/>
    <w:rsid w:val="00257A9F"/>
    <w:rsid w:val="002602EA"/>
    <w:rsid w:val="00265F72"/>
    <w:rsid w:val="00277254"/>
    <w:rsid w:val="00283CEC"/>
    <w:rsid w:val="00284666"/>
    <w:rsid w:val="00285529"/>
    <w:rsid w:val="002A69E7"/>
    <w:rsid w:val="002A6EFC"/>
    <w:rsid w:val="002C4EE3"/>
    <w:rsid w:val="002D0C94"/>
    <w:rsid w:val="002D2D1A"/>
    <w:rsid w:val="002D7349"/>
    <w:rsid w:val="002E129E"/>
    <w:rsid w:val="0030199C"/>
    <w:rsid w:val="00304A95"/>
    <w:rsid w:val="00322201"/>
    <w:rsid w:val="00327187"/>
    <w:rsid w:val="00337655"/>
    <w:rsid w:val="00341997"/>
    <w:rsid w:val="003431AB"/>
    <w:rsid w:val="00352D31"/>
    <w:rsid w:val="003575B2"/>
    <w:rsid w:val="00363F68"/>
    <w:rsid w:val="0036585B"/>
    <w:rsid w:val="003712D8"/>
    <w:rsid w:val="00372464"/>
    <w:rsid w:val="00381CB2"/>
    <w:rsid w:val="00385329"/>
    <w:rsid w:val="003A1732"/>
    <w:rsid w:val="003A291C"/>
    <w:rsid w:val="003A6C10"/>
    <w:rsid w:val="003A6E4F"/>
    <w:rsid w:val="003B6D58"/>
    <w:rsid w:val="003C44CF"/>
    <w:rsid w:val="003C459C"/>
    <w:rsid w:val="003C5402"/>
    <w:rsid w:val="003C5E9D"/>
    <w:rsid w:val="003D10E2"/>
    <w:rsid w:val="003D1E0E"/>
    <w:rsid w:val="003E34BC"/>
    <w:rsid w:val="003F09CE"/>
    <w:rsid w:val="003F65A7"/>
    <w:rsid w:val="004064D2"/>
    <w:rsid w:val="00411582"/>
    <w:rsid w:val="004118A5"/>
    <w:rsid w:val="004132E3"/>
    <w:rsid w:val="00417012"/>
    <w:rsid w:val="00433FD8"/>
    <w:rsid w:val="00434520"/>
    <w:rsid w:val="00446091"/>
    <w:rsid w:val="004653FE"/>
    <w:rsid w:val="00470845"/>
    <w:rsid w:val="00471066"/>
    <w:rsid w:val="00476F68"/>
    <w:rsid w:val="00492DF1"/>
    <w:rsid w:val="00495096"/>
    <w:rsid w:val="004950A2"/>
    <w:rsid w:val="004A5C5A"/>
    <w:rsid w:val="004A70C6"/>
    <w:rsid w:val="004C3996"/>
    <w:rsid w:val="004C5FC9"/>
    <w:rsid w:val="004E2EEA"/>
    <w:rsid w:val="004E7DA4"/>
    <w:rsid w:val="00512BFA"/>
    <w:rsid w:val="00520509"/>
    <w:rsid w:val="00522B49"/>
    <w:rsid w:val="00524E73"/>
    <w:rsid w:val="00535AB6"/>
    <w:rsid w:val="00545045"/>
    <w:rsid w:val="00545686"/>
    <w:rsid w:val="0054722D"/>
    <w:rsid w:val="00561990"/>
    <w:rsid w:val="00585590"/>
    <w:rsid w:val="00590052"/>
    <w:rsid w:val="0059145C"/>
    <w:rsid w:val="005925F6"/>
    <w:rsid w:val="005940A2"/>
    <w:rsid w:val="0059724A"/>
    <w:rsid w:val="005A5644"/>
    <w:rsid w:val="005B27FA"/>
    <w:rsid w:val="005B7A74"/>
    <w:rsid w:val="005B7B55"/>
    <w:rsid w:val="005C38C7"/>
    <w:rsid w:val="005F292C"/>
    <w:rsid w:val="005F29A9"/>
    <w:rsid w:val="005F53BF"/>
    <w:rsid w:val="00603CA2"/>
    <w:rsid w:val="006074C7"/>
    <w:rsid w:val="00611669"/>
    <w:rsid w:val="00633DB4"/>
    <w:rsid w:val="00636958"/>
    <w:rsid w:val="00640875"/>
    <w:rsid w:val="006435F4"/>
    <w:rsid w:val="00653218"/>
    <w:rsid w:val="00663CDD"/>
    <w:rsid w:val="00667BD7"/>
    <w:rsid w:val="006729D7"/>
    <w:rsid w:val="00673A61"/>
    <w:rsid w:val="0067754D"/>
    <w:rsid w:val="00686D3A"/>
    <w:rsid w:val="006A1D6D"/>
    <w:rsid w:val="006A3302"/>
    <w:rsid w:val="006B1E92"/>
    <w:rsid w:val="006B664D"/>
    <w:rsid w:val="006C2297"/>
    <w:rsid w:val="006D635E"/>
    <w:rsid w:val="00701C8A"/>
    <w:rsid w:val="00705F33"/>
    <w:rsid w:val="0072220A"/>
    <w:rsid w:val="00726B62"/>
    <w:rsid w:val="00730B8B"/>
    <w:rsid w:val="007316F1"/>
    <w:rsid w:val="00731D1B"/>
    <w:rsid w:val="00732609"/>
    <w:rsid w:val="00733C2A"/>
    <w:rsid w:val="00734470"/>
    <w:rsid w:val="00742986"/>
    <w:rsid w:val="00754AAF"/>
    <w:rsid w:val="00762B74"/>
    <w:rsid w:val="00765128"/>
    <w:rsid w:val="007835AC"/>
    <w:rsid w:val="007928A3"/>
    <w:rsid w:val="00796957"/>
    <w:rsid w:val="007B3B2E"/>
    <w:rsid w:val="007B6AD9"/>
    <w:rsid w:val="007C421E"/>
    <w:rsid w:val="007D2102"/>
    <w:rsid w:val="007E657B"/>
    <w:rsid w:val="007F0D82"/>
    <w:rsid w:val="007F7B01"/>
    <w:rsid w:val="00800A73"/>
    <w:rsid w:val="00816984"/>
    <w:rsid w:val="008359C8"/>
    <w:rsid w:val="00842743"/>
    <w:rsid w:val="008449CE"/>
    <w:rsid w:val="008455BE"/>
    <w:rsid w:val="00851E33"/>
    <w:rsid w:val="008571BA"/>
    <w:rsid w:val="00870F84"/>
    <w:rsid w:val="00875AC9"/>
    <w:rsid w:val="00880DFD"/>
    <w:rsid w:val="00886E9A"/>
    <w:rsid w:val="0089584B"/>
    <w:rsid w:val="008A0ADD"/>
    <w:rsid w:val="008A681B"/>
    <w:rsid w:val="008B2933"/>
    <w:rsid w:val="008D0883"/>
    <w:rsid w:val="008E04B0"/>
    <w:rsid w:val="008F4FF0"/>
    <w:rsid w:val="008F6C76"/>
    <w:rsid w:val="00901CDC"/>
    <w:rsid w:val="009070D6"/>
    <w:rsid w:val="0091190F"/>
    <w:rsid w:val="009123D1"/>
    <w:rsid w:val="009158B6"/>
    <w:rsid w:val="00917F97"/>
    <w:rsid w:val="00932681"/>
    <w:rsid w:val="009334D5"/>
    <w:rsid w:val="00934830"/>
    <w:rsid w:val="0095279C"/>
    <w:rsid w:val="00960F47"/>
    <w:rsid w:val="009623CE"/>
    <w:rsid w:val="00973E56"/>
    <w:rsid w:val="00984D5B"/>
    <w:rsid w:val="00991B7D"/>
    <w:rsid w:val="009A142B"/>
    <w:rsid w:val="009A1790"/>
    <w:rsid w:val="009A2A66"/>
    <w:rsid w:val="009A613E"/>
    <w:rsid w:val="009B35DE"/>
    <w:rsid w:val="009C658F"/>
    <w:rsid w:val="009D104C"/>
    <w:rsid w:val="009D76F2"/>
    <w:rsid w:val="009E048E"/>
    <w:rsid w:val="00A0397F"/>
    <w:rsid w:val="00A21A29"/>
    <w:rsid w:val="00A241F8"/>
    <w:rsid w:val="00A27FC0"/>
    <w:rsid w:val="00A30B4B"/>
    <w:rsid w:val="00A426EA"/>
    <w:rsid w:val="00A465F1"/>
    <w:rsid w:val="00A542DD"/>
    <w:rsid w:val="00A55654"/>
    <w:rsid w:val="00A6048B"/>
    <w:rsid w:val="00A70F10"/>
    <w:rsid w:val="00A720FE"/>
    <w:rsid w:val="00A76D5F"/>
    <w:rsid w:val="00A81ED4"/>
    <w:rsid w:val="00A840D8"/>
    <w:rsid w:val="00AD1EEF"/>
    <w:rsid w:val="00AD4A2B"/>
    <w:rsid w:val="00AE3146"/>
    <w:rsid w:val="00AE6A77"/>
    <w:rsid w:val="00AE6F6B"/>
    <w:rsid w:val="00B0531B"/>
    <w:rsid w:val="00B0628D"/>
    <w:rsid w:val="00B5663D"/>
    <w:rsid w:val="00B570D8"/>
    <w:rsid w:val="00B63A08"/>
    <w:rsid w:val="00B71A74"/>
    <w:rsid w:val="00B74FEB"/>
    <w:rsid w:val="00B75A86"/>
    <w:rsid w:val="00B822D0"/>
    <w:rsid w:val="00B82CFB"/>
    <w:rsid w:val="00B93B63"/>
    <w:rsid w:val="00B94548"/>
    <w:rsid w:val="00B97118"/>
    <w:rsid w:val="00BA5060"/>
    <w:rsid w:val="00BC3BC6"/>
    <w:rsid w:val="00BC3D59"/>
    <w:rsid w:val="00BC3E2A"/>
    <w:rsid w:val="00BE78AB"/>
    <w:rsid w:val="00BF482D"/>
    <w:rsid w:val="00C035E0"/>
    <w:rsid w:val="00C03B29"/>
    <w:rsid w:val="00C129FC"/>
    <w:rsid w:val="00C176F5"/>
    <w:rsid w:val="00C21AED"/>
    <w:rsid w:val="00C2736B"/>
    <w:rsid w:val="00C314CC"/>
    <w:rsid w:val="00C54D8B"/>
    <w:rsid w:val="00C62DAB"/>
    <w:rsid w:val="00C836F7"/>
    <w:rsid w:val="00C90E42"/>
    <w:rsid w:val="00C92998"/>
    <w:rsid w:val="00C96E42"/>
    <w:rsid w:val="00CB2A0D"/>
    <w:rsid w:val="00CB6E76"/>
    <w:rsid w:val="00CB7CB5"/>
    <w:rsid w:val="00CD3344"/>
    <w:rsid w:val="00CD63E8"/>
    <w:rsid w:val="00CE0DA1"/>
    <w:rsid w:val="00CF61AC"/>
    <w:rsid w:val="00D06564"/>
    <w:rsid w:val="00D07832"/>
    <w:rsid w:val="00D12AB5"/>
    <w:rsid w:val="00D13ED6"/>
    <w:rsid w:val="00D15145"/>
    <w:rsid w:val="00D22264"/>
    <w:rsid w:val="00D22DB9"/>
    <w:rsid w:val="00D311FF"/>
    <w:rsid w:val="00D32630"/>
    <w:rsid w:val="00D4113B"/>
    <w:rsid w:val="00D463DA"/>
    <w:rsid w:val="00D52429"/>
    <w:rsid w:val="00D61B72"/>
    <w:rsid w:val="00D71B9C"/>
    <w:rsid w:val="00D75150"/>
    <w:rsid w:val="00D927C8"/>
    <w:rsid w:val="00D96A13"/>
    <w:rsid w:val="00DA049F"/>
    <w:rsid w:val="00DA2506"/>
    <w:rsid w:val="00DB1620"/>
    <w:rsid w:val="00DB399F"/>
    <w:rsid w:val="00DB5DB9"/>
    <w:rsid w:val="00DB7349"/>
    <w:rsid w:val="00DC2799"/>
    <w:rsid w:val="00DC3BBC"/>
    <w:rsid w:val="00DD3581"/>
    <w:rsid w:val="00DE1DF6"/>
    <w:rsid w:val="00DE4EC6"/>
    <w:rsid w:val="00DE67EE"/>
    <w:rsid w:val="00DE6EB6"/>
    <w:rsid w:val="00DF2DDC"/>
    <w:rsid w:val="00E05424"/>
    <w:rsid w:val="00E227DF"/>
    <w:rsid w:val="00E22F8A"/>
    <w:rsid w:val="00E25801"/>
    <w:rsid w:val="00E3010D"/>
    <w:rsid w:val="00E40F9E"/>
    <w:rsid w:val="00E43142"/>
    <w:rsid w:val="00E5094F"/>
    <w:rsid w:val="00E5479B"/>
    <w:rsid w:val="00E574EC"/>
    <w:rsid w:val="00E575C9"/>
    <w:rsid w:val="00E61268"/>
    <w:rsid w:val="00E771BF"/>
    <w:rsid w:val="00E86BD1"/>
    <w:rsid w:val="00E90851"/>
    <w:rsid w:val="00EA1802"/>
    <w:rsid w:val="00EB68AE"/>
    <w:rsid w:val="00EB7CA0"/>
    <w:rsid w:val="00ED27CC"/>
    <w:rsid w:val="00ED4E61"/>
    <w:rsid w:val="00ED7402"/>
    <w:rsid w:val="00EE62B4"/>
    <w:rsid w:val="00EF1DF8"/>
    <w:rsid w:val="00EF7AF7"/>
    <w:rsid w:val="00F0365A"/>
    <w:rsid w:val="00F06C12"/>
    <w:rsid w:val="00F113EC"/>
    <w:rsid w:val="00F16FC6"/>
    <w:rsid w:val="00F3221B"/>
    <w:rsid w:val="00F326CB"/>
    <w:rsid w:val="00F33158"/>
    <w:rsid w:val="00F33455"/>
    <w:rsid w:val="00F4213C"/>
    <w:rsid w:val="00F42CD0"/>
    <w:rsid w:val="00F5172D"/>
    <w:rsid w:val="00F628E3"/>
    <w:rsid w:val="00F75356"/>
    <w:rsid w:val="00F8033B"/>
    <w:rsid w:val="00F8552B"/>
    <w:rsid w:val="00F85FA6"/>
    <w:rsid w:val="00F90A13"/>
    <w:rsid w:val="00F934D8"/>
    <w:rsid w:val="00F94913"/>
    <w:rsid w:val="00FA72B9"/>
    <w:rsid w:val="00FB285C"/>
    <w:rsid w:val="00FB4027"/>
    <w:rsid w:val="00FB60E7"/>
    <w:rsid w:val="00FC2133"/>
    <w:rsid w:val="00FC2CCE"/>
    <w:rsid w:val="00FD4C7F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90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1790"/>
    <w:rPr>
      <w:color w:val="000080"/>
      <w:u w:val="single"/>
    </w:rPr>
  </w:style>
  <w:style w:type="paragraph" w:styleId="a4">
    <w:name w:val="header"/>
    <w:basedOn w:val="a"/>
    <w:link w:val="a5"/>
    <w:rsid w:val="009A17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A179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6">
    <w:name w:val="пункт"/>
    <w:basedOn w:val="a"/>
    <w:rsid w:val="009A1790"/>
    <w:pPr>
      <w:tabs>
        <w:tab w:val="left" w:pos="540"/>
      </w:tabs>
      <w:jc w:val="both"/>
    </w:pPr>
    <w:rPr>
      <w:bCs/>
      <w:sz w:val="20"/>
      <w:szCs w:val="20"/>
    </w:rPr>
  </w:style>
  <w:style w:type="paragraph" w:styleId="a7">
    <w:name w:val="Body Text Indent"/>
    <w:basedOn w:val="a"/>
    <w:link w:val="a8"/>
    <w:rsid w:val="009A1790"/>
    <w:pPr>
      <w:ind w:firstLine="708"/>
      <w:jc w:val="both"/>
    </w:pPr>
    <w:rPr>
      <w:b/>
      <w:bCs/>
      <w:color w:val="000000"/>
      <w:szCs w:val="18"/>
    </w:rPr>
  </w:style>
  <w:style w:type="character" w:customStyle="1" w:styleId="a8">
    <w:name w:val="Основной текст с отступом Знак"/>
    <w:link w:val="a7"/>
    <w:rsid w:val="009A1790"/>
    <w:rPr>
      <w:rFonts w:ascii="Times New Roman" w:eastAsia="Lucida Sans Unicode" w:hAnsi="Times New Roman" w:cs="Mangal"/>
      <w:b/>
      <w:bCs/>
      <w:color w:val="000000"/>
      <w:kern w:val="1"/>
      <w:sz w:val="24"/>
      <w:szCs w:val="18"/>
      <w:lang w:eastAsia="zh-CN" w:bidi="hi-IN"/>
    </w:rPr>
  </w:style>
  <w:style w:type="character" w:styleId="a9">
    <w:name w:val="FollowedHyperlink"/>
    <w:uiPriority w:val="99"/>
    <w:semiHidden/>
    <w:unhideWhenUsed/>
    <w:rsid w:val="00512BFA"/>
    <w:rPr>
      <w:color w:val="954F72"/>
      <w:u w:val="single"/>
    </w:rPr>
  </w:style>
  <w:style w:type="paragraph" w:styleId="aa">
    <w:name w:val="footer"/>
    <w:basedOn w:val="a"/>
    <w:link w:val="ab"/>
    <w:uiPriority w:val="99"/>
    <w:unhideWhenUsed/>
    <w:rsid w:val="00512BF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link w:val="aa"/>
    <w:uiPriority w:val="99"/>
    <w:rsid w:val="00512BFA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c">
    <w:name w:val="List Paragraph"/>
    <w:basedOn w:val="a"/>
    <w:uiPriority w:val="34"/>
    <w:qFormat/>
    <w:rsid w:val="002116B4"/>
    <w:pPr>
      <w:ind w:left="720"/>
      <w:contextualSpacing/>
    </w:pPr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01C8A"/>
    <w:rPr>
      <w:rFonts w:ascii="Segoe UI" w:hAnsi="Segoe UI"/>
      <w:sz w:val="18"/>
      <w:szCs w:val="16"/>
    </w:rPr>
  </w:style>
  <w:style w:type="character" w:customStyle="1" w:styleId="ae">
    <w:name w:val="Текст выноски Знак"/>
    <w:link w:val="ad"/>
    <w:uiPriority w:val="99"/>
    <w:semiHidden/>
    <w:rsid w:val="00701C8A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styleId="af">
    <w:name w:val="Emphasis"/>
    <w:uiPriority w:val="20"/>
    <w:qFormat/>
    <w:rsid w:val="00433FD8"/>
    <w:rPr>
      <w:i/>
      <w:iCs/>
    </w:rPr>
  </w:style>
  <w:style w:type="character" w:customStyle="1" w:styleId="grame">
    <w:name w:val="grame"/>
    <w:rsid w:val="00433FD8"/>
  </w:style>
  <w:style w:type="character" w:customStyle="1" w:styleId="spelle">
    <w:name w:val="spelle"/>
    <w:rsid w:val="00433FD8"/>
  </w:style>
  <w:style w:type="paragraph" w:styleId="af0">
    <w:name w:val="Revision"/>
    <w:hidden/>
    <w:uiPriority w:val="99"/>
    <w:semiHidden/>
    <w:rsid w:val="00C9299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af1">
    <w:name w:val="Strong"/>
    <w:uiPriority w:val="22"/>
    <w:qFormat/>
    <w:rsid w:val="00D96A13"/>
    <w:rPr>
      <w:b/>
      <w:bCs/>
    </w:rPr>
  </w:style>
  <w:style w:type="paragraph" w:customStyle="1" w:styleId="normal">
    <w:name w:val="normal"/>
    <w:rsid w:val="00FD4C7F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8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3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4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9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3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2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3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9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8E86C-B83A-488E-BCAF-DEC28F7B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Zverdvd.org</cp:lastModifiedBy>
  <cp:revision>3</cp:revision>
  <cp:lastPrinted>2022-05-25T01:41:00Z</cp:lastPrinted>
  <dcterms:created xsi:type="dcterms:W3CDTF">2022-06-03T03:46:00Z</dcterms:created>
  <dcterms:modified xsi:type="dcterms:W3CDTF">2022-06-16T03:40:00Z</dcterms:modified>
</cp:coreProperties>
</file>